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1872"/>
        <w:gridCol w:w="2808"/>
        <w:gridCol w:w="936"/>
        <w:gridCol w:w="2340"/>
      </w:tblGrid>
      <w:tr>
        <w:tblPrEx>
          <w:tblW w:w="9360" w:type="dxa"/>
          <w:tblLayout w:type="fixed"/>
        </w:tblPrEx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5D12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‏المملكة العربية السعودية</w:t>
            </w:r>
          </w:p>
          <w:p w14:paraId="1C3C3F2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6456371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‏إدارة تعليم</w:t>
            </w:r>
          </w:p>
          <w:p w14:paraId="7807E82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 xml:space="preserve">‏مدرسة: </w:t>
            </w:r>
          </w:p>
        </w:tc>
        <w:tc>
          <w:tcPr>
            <w:tcW w:w="2808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480BDA" w14:textId="77777777">
            <w:pPr>
              <w:bidi/>
              <w:spacing w:before="0" w:after="0"/>
              <w:jc w:val="center"/>
            </w:pPr>
            <w:r>
              <w:drawing>
                <wp:inline distT="0" distB="0" distL="0" distR="0">
                  <wp:extent cx="819150" cy="438150"/>
                  <wp:effectExtent l="0" t="0" r="0" b="0"/>
                  <wp:docPr id="1" name="وزارة التعليم" descr="شعار وزارة التعليم" title="وزارة التعلي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3276" w:type="dxa"/>
              <w:jc w:val="center"/>
              <w:tblBorders>
                <w:top w:val="single" w:sz="4" w:space="0" w:color="111111"/>
                <w:left w:val="single" w:sz="4" w:space="0" w:color="111111"/>
                <w:bottom w:val="single" w:sz="4" w:space="0" w:color="111111"/>
                <w:right w:val="single" w:sz="4" w:space="0" w:color="111111"/>
                <w:insideH w:val="single" w:sz="4" w:space="0" w:color="111111"/>
                <w:insideV w:val="single" w:sz="4" w:space="0" w:color="11111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10"/>
              <w:gridCol w:w="1966"/>
            </w:tblGrid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4EFB3E9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177E9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‏التفكير الناقد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595D960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2104CCD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‏ورقة عمل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74D183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E5C36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  الثالث المتوسط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58B4672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ABB4A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‏ساعتان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979BDE3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0D05218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‏الأولى ١٤٤٨</w:t>
                  </w:r>
                </w:p>
              </w:tc>
            </w:tr>
          </w:tbl>
          <w:p w14:paraId="38529649" w14:textId="77777777"/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A43AB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gridSpan w:val="3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9344A0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316BC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‏٢٧</w:t>
            </w:r>
          </w:p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0C726B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34F01B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A49AFC" w14:textId="77777777">
            <w:pPr>
              <w:bidi/>
              <w:spacing w:before="0" w:after="40" w:line="240" w:lineRule="auto"/>
              <w:jc w:val="center"/>
            </w:pPr>
          </w:p>
        </w:tc>
      </w:tr>
    </w:tbl>
    <w:p w14:paraId="3A80F846" w14:textId="77777777">
      <w:pPr>
        <w:spacing w:before="16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152"/>
        <w:gridCol w:w="2152"/>
        <w:gridCol w:w="2152"/>
        <w:gridCol w:w="751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D5562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١: اختر الإجابة الصحيحة: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A64D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‏٨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E677A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5C474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المهارات التالية يُصنف ضمن مهارات التفكير البسيط (الأساسي)؟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338E10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D2A66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اتخاذ القرار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03E11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التفكير الناقد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A063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الملاحظة والتصنيف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5B2F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حل المشكلات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D1895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53B55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هو المستوى الذي يقع في قمة هرم مهارات التفكير بحسب النص؟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ADEA8B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7D690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التذكر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C5ADC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التحليل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F70C5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التقييم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1C491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الابتكار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39C6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42D65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‏يُعتبر 'التسرع في إصدار الأحكام' مثالاً على: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76F88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9C67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معوقات التفكير الداخلية المتعلقة بالشخص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96FDD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معوقات التفكير الخارجية المتعلقة بالمجتمع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39BE7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مهارات التفكير المركب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AF0FD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استراتيجيات التفكير الإبداعي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4760F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B3E8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العبارات التالية تصف العلاقة بين التفكير البسيط والتفكير المركب بشكل صحيح؟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31FD5B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46CC2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التفكير البسيط لا علاقة له بالتفكير المركب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009B7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التفكير المركب يسبق التفكير البسيط دائمًا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045C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إجادة التفكير البسيط ضرورية للانتقال للتفكير المركب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A7F3E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التفكير البسيط أكثر تعقيدًا من التفكير المركب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35754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324C0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‏عملية إصدار حكم بناءً على معايير وأدلة محددة تُسمى مهارة: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FA31C9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A40D6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التطبيق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9FB4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التقييم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4FC33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التحليل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7B67E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الفهم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81B0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‏٦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B6B4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‏العالم الذي نقض فكرة بطليموس بحسابات رياضية دقيقة تؤكد مركزية الشمس هو: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778719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2DD69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غاليليو غاليلي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F2302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كوبرنيكوس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2A09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عباس بن فرناس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4516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جون ديوي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95C5A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‏٧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4507A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‏أول خطوة عملية في خطوات التفكير الناقد كما وردت في التطبيقات هي: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4FF1C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5CEFE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اتخاذ القرار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4564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الملاحظة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4F117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مناقشة الآراء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BB136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بناء الحجج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BDC4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‏٨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90FE2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‏من خصائص المفكر الناقد أنه لا يتوقف عند الحل الأسهل بل يبحث دائماً عن: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96D46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FDFF4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الأخطاء فقط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3E210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الجدل العقيم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F850B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البدائل والاحتمالات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8ECB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موافقة الأكثرية</w:t>
            </w:r>
          </w:p>
        </w:tc>
      </w:tr>
    </w:tbl>
    <w:p w14:paraId="3A2C5AC9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6739"/>
        <w:gridCol w:w="468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3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D1AFE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٢: ضع علامة (✓) أو (✗) أمام العبارات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5FF36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‏٦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0CE26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1027A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A879B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4BEFF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27D7A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‏يُعد التفكير نشاطاً عقلياً يميز الإنسان وهو سبب تقدمه وتطوره.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64FE4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9606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D4929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‏مسايرة الآخرين بصورة غير واعية تُعد من معوقات التفكير الداخلية المتعلقة بالشخص.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44986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B2F33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82ABF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‏التفكير المركب هو نشاط يعتمد على عمليات عقلية غير معقدة مثل الحفظ والتذكر.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BB307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76A0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C918A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‏يُعد التنوع الثقافي في المجتمع عاملاً محفزاً للابتكار والتفكير الإبداعي.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DF912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91BA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C92FC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‏مهارة التحليل تعني القدرة على التفكيك وإيجاد العلاقة بين المكونات.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35DE9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43A4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‏٦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A6847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‏التفكير الناقد هو التروي في إصدار الأحكام وتعليقها إلى حين التحقق من الأمر.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BBD87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</w:tbl>
    <w:p w14:paraId="311B1B68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3182"/>
        <w:gridCol w:w="1310"/>
        <w:gridCol w:w="2902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4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282AC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٣: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C7E41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‏٥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03AC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B3223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670A4A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D4FB9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(ب)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E7E02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0240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‏التذكر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25164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5902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‏القدرة على استرجاع المعلومات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D6E0A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05087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‏التحليل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99D5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B94F6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‏القدرة على التفكيك وإيجاد العلاقة بين المكونات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112D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6AAB1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‏التقييم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5C608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B34EB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‏إصدار الحكم بناء على معايير وأدلة محددة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B7621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457CA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‏الابتكار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2E5FF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2B05E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‏القدرة على اعتماد طرق غير مألوفة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5C7D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A022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‏الفهم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786ED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C95D8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‏القدرة على الاستيعاب</w:t>
            </w:r>
          </w:p>
        </w:tc>
      </w:tr>
    </w:tbl>
    <w:p w14:paraId="3C00D043" w14:textId="77777777">
      <w:pPr>
        <w:spacing w:before="45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C15DB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٤: أكمل الفراغات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D811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‏٦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26ED3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0E0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القدرة على استرجاع المعلومات تسمى مهارة ______.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3B45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1A8B2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ينقسم التفكير من حيث تعقيد العمليات الذهنية إلى قسمين هما التفكير البسيط و ______.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4FE9C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EDB33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اعتماد طرق غير مألوفة في التفكير يمثل مهارة ______.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057B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2FB00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من معوقات التفكير الخارجية المتعلقة بالمجتمع ______ الآخرين عند التعامل مع قضية معينة.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2E604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E1AEF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يُعرف ______ بأنه نشاط عقلي ينظم به العقل خبراته لحل مشكلة أو إدراك علاقة جديدة.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D3B2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‏٦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009A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الاستبصار كمهارة من مهارات التفكير الناقد يعني القدرة على ______.</w:t>
            </w:r>
          </w:p>
        </w:tc>
      </w:tr>
    </w:tbl>
    <w:p w14:paraId="12BE3ABA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B88B3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٥: أجب عن الأسئلة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9AF6D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‏٢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F3089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091B9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‏١. عَرّف التفكير البسيط (الأساسي) باختصار.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A594FD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4529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________________________________________________________________________________________________ ________________________________________________________________________________________________ ________________________________________________________________________________________________</w:t>
            </w:r>
          </w:p>
        </w:tc>
      </w:tr>
    </w:tbl>
    <w:p w14:paraId="67269634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60"/>
      </w:tblGrid>
      <w:tr>
        <w:tblPrEx>
          <w:tblW w:w="9360" w:type="dxa"/>
          <w:tblLayout w:type="fixed"/>
        </w:tblPrEx>
        <w:trPr>
          <w:cantSplit/>
        </w:trPr>
        <w:tc>
          <w:tcPr>
            <w:tcW w:w="936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47BF2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‏انتهت الأسئلة ... بالتوفيق</w:t>
            </w:r>
          </w:p>
        </w:tc>
      </w:tr>
    </w:tbl>
    <w:p w14:paraId="026B8026" w14:textId="77777777">
      <w:pPr>
        <w:sectPr>
          <w:footerReference w:type="default" r:id="rId5"/>
          <w:pgSz w:w="11906" w:h="16838" w:orient="portrait"/>
          <w:pgMar w:top="500" w:right="500" w:bottom="600" w:left="500" w:header="708" w:footer="708" w:gutter="0"/>
          <w:cols w:space="720"/>
          <w:docGrid w:linePitch="360"/>
        </w:sectPr>
      </w:pPr>
    </w:p>
    <w:p w:rsidR="00A32F14" w14:paraId="5E9EAF23" w14:textId="20CC9A0C">
      <w:pPr>
        <w:spacing w:before="637" w:after="0" w:line="240" w:lineRule="auto"/>
        <w:ind w:right="-200"/>
        <w:jc w:val="both"/>
        <w:rPr>
          <w:rFonts w:ascii="Times New Roman" w:eastAsia="Times New Roman" w:hAnsi="Times New Roman" w:cs="Times New Roman"/>
          <w:sz w:val="24"/>
          <w:szCs w:val="24"/>
          <w:rtl w:val="0"/>
          <w:lang w:val="en-US" w:eastAsia="en-US" w:bidi="ar-SA"/>
        </w:rPr>
      </w:pPr>
      <w:r>
        <w:rPr>
          <w:noProof/>
        </w:rPr>
        <w:drawing>
          <wp:inline distT="0" distB="0" distL="0" distR="0">
            <wp:extent cx="7562850" cy="9067800"/>
            <wp:effectExtent l="0" t="0" r="0" b="0"/>
            <wp:docPr id="7" name="صورة 1">
              <a:hlinkClick xmlns:a="http://schemas.openxmlformats.org/drawingml/2006/main" xmlns:r="http://schemas.openxmlformats.org/officeDocument/2006/relationships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F14" w14:paraId="08B1CC00" w14:textId="77777777">
      <w:pPr>
        <w:spacing w:before="0" w:after="0" w:line="240" w:lineRule="auto"/>
        <w:rPr>
          <w:rFonts w:ascii="Times New Roman" w:eastAsia="Times New Roman" w:hAnsi="Times New Roman" w:cs="Times New Roman"/>
          <w:sz w:val="0"/>
          <w:szCs w:val="0"/>
          <w:rtl w:val="0"/>
          <w:lang w:val="en-US" w:eastAsia="en-US" w:bidi="ar-SA"/>
        </w:rPr>
        <w:sectPr>
          <w:footerReference w:type="default" r:id="rId8"/>
          <w:type w:val="nextPage"/>
          <w:pgSz w:w="11909" w:h="16834"/>
          <w:pgMar w:top="640" w:right="0" w:bottom="640" w:left="0" w:header="720" w:footer="0" w:gutter="0"/>
          <w:pgNumType w:start="1"/>
          <w:cols w:space="720"/>
        </w:sectPr>
      </w:pPr>
    </w:p>
    <w:p w:rsidR="00240580" w:rsidP="00B03488" w14:paraId="27EBE043" w14:textId="0BD404CE">
      <w:pPr>
        <w:shd w:val="clear" w:color="auto" w:fill="FFFFFF"/>
        <w:tabs>
          <w:tab w:val="left" w:pos="5912"/>
        </w:tabs>
        <w:bidi/>
        <w:spacing w:before="0" w:after="0" w:line="240" w:lineRule="auto"/>
        <w:ind w:left="-9"/>
        <w:jc w:val="center"/>
        <w:rPr>
          <w:rFonts w:ascii="Times New Roman" w:eastAsia="Times New Roman" w:hAnsi="Times New Roman" w:cs="AAA    صفوى"/>
          <w:b/>
          <w:bCs/>
          <w:sz w:val="28"/>
          <w:szCs w:val="28"/>
          <w:rtl/>
          <w:lang w:val="en-US" w:eastAsia="en-US" w:bidi="ar-SA"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 3" o:spid="_x0000_s1025" type="#_x0000_t202" style="width:220.45pt;height:74.9pt;margin-top:-5.15pt;margin-left:35.95pt;mso-position-horizontal-relative:page;position:absolute;visibility:visible;z-index:251659264" filled="f" strokecolor="white">
            <v:textbox>
              <w:txbxContent>
                <w:p w:rsidR="00213AF7" w:rsidRPr="006251B9" w:rsidP="002C1D36" w14:paraId="5DB3EBEC" w14:textId="77777777">
                  <w:pPr>
                    <w:bidi/>
                    <w:spacing w:before="0" w:after="0" w:line="340" w:lineRule="exac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6251B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اسم الطالب :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............................................</w:t>
                  </w:r>
                </w:p>
                <w:p w:rsidR="00213AF7" w:rsidRPr="006251B9" w:rsidP="00133555" w14:paraId="5A6EA123" w14:textId="77777777">
                  <w:pPr>
                    <w:bidi/>
                    <w:spacing w:before="0" w:after="0" w:line="340" w:lineRule="exac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 w:val="0"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           </w:t>
                  </w:r>
                  <w:r w:rsidR="0044340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الصف </w:t>
                  </w:r>
                  <w:r w:rsidR="00B03E37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الثالث</w:t>
                  </w:r>
                  <w:r w:rsidR="0044340A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  <w:r w:rsidRPr="006251B9" w:rsidR="0044340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متوسط</w:t>
                  </w:r>
                  <w:r w:rsidRPr="006251B9" w:rsidR="0044340A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 / </w:t>
                  </w:r>
                  <w:r w:rsidR="0044340A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.............</w:t>
                  </w:r>
                </w:p>
                <w:p w:rsidR="00213AF7" w:rsidRPr="006251B9" w:rsidP="002F6735" w14:paraId="6128A4D6" w14:textId="7B6A2385">
                  <w:pPr>
                    <w:bidi/>
                    <w:spacing w:before="0" w:after="0" w:line="340" w:lineRule="exac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            </w:t>
                  </w:r>
                  <w:r w:rsidRPr="006251B9" w:rsidR="0044340A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 التاريخ / </w:t>
                  </w:r>
                  <w:r w:rsidR="002F6735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 </w:t>
                  </w:r>
                  <w:r w:rsidRPr="006251B9" w:rsidR="0044340A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-</w:t>
                  </w:r>
                  <w:r w:rsidRPr="006251B9" w:rsidR="0044340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 w:val="0"/>
                      <w:lang w:val="en-US" w:eastAsia="en-US" w:bidi="ar-SA"/>
                    </w:rPr>
                    <w:t xml:space="preserve"> </w:t>
                  </w:r>
                  <w:r w:rsidR="00220CCD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  <w:r w:rsidRPr="006251B9" w:rsidR="0044340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 w:val="0"/>
                      <w:lang w:val="en-US" w:eastAsia="en-US" w:bidi="ar-SA"/>
                    </w:rPr>
                    <w:t xml:space="preserve"> </w:t>
                  </w:r>
                  <w:r w:rsidR="002F6735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- </w:t>
                  </w:r>
                  <w:r w:rsidR="00220CCD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144</w:t>
                  </w:r>
                  <w:r w:rsidR="0056484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8</w:t>
                  </w:r>
                  <w:r w:rsidRPr="006251B9" w:rsidR="0044340A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هـ</w:t>
                  </w:r>
                </w:p>
                <w:p w:rsidR="00213AF7" w:rsidRPr="006251B9" w:rsidP="00CE5453" w14:paraId="6F489FDF" w14:textId="77777777">
                  <w:pPr>
                    <w:bidi/>
                    <w:spacing w:before="0" w:after="0" w:line="340" w:lineRule="exac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               </w:t>
                  </w:r>
                  <w:r w:rsidR="0044340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المادة / </w:t>
                  </w:r>
                  <w:r w:rsidR="00B03E37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التفكير الناقد </w:t>
                  </w:r>
                  <w:r w:rsidRPr="006251B9" w:rsidR="0044340A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       </w:t>
                  </w:r>
                </w:p>
                <w:p w:rsidR="00213AF7" w:rsidRPr="007D0D82" w:rsidP="003351EB" w14:paraId="502A3110" w14:textId="77777777">
                  <w:pPr>
                    <w:bidi/>
                    <w:spacing w:before="0" w:after="0" w:line="3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</w:p>
              </w:txbxContent>
            </v:textbox>
          </v:shape>
        </w:pict>
      </w:r>
      <w:r>
        <w:rPr>
          <w:noProof/>
          <w:rtl/>
        </w:rPr>
        <w:pict>
          <v:shape id=" 2" o:spid="_x0000_s1026" type="#_x0000_t202" style="width:184.4pt;height:72.65pt;margin-top:-14.9pt;margin-left:366.3pt;mso-position-horizontal-relative:page;position:absolute;visibility:visible;z-index:251658240" filled="f" strokecolor="white">
            <v:textbox>
              <w:txbxContent>
                <w:p w:rsidR="003D40E1" w:rsidP="0025674C" w14:paraId="579108C6" w14:textId="77777777">
                  <w:pPr>
                    <w:pStyle w:val="Heading2"/>
                    <w:keepNext/>
                    <w:bidi/>
                    <w:spacing w:before="0" w:after="40" w:line="28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color w:val="auto"/>
                      <w:sz w:val="24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</w:p>
                <w:p w:rsidR="00213AF7" w:rsidRPr="006251B9" w:rsidP="00B03488" w14:paraId="720A6C44" w14:textId="77777777">
                  <w:pPr>
                    <w:bidi/>
                    <w:spacing w:before="0" w:after="0" w:line="28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6251B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مدرسة</w:t>
                  </w:r>
                  <w:r w:rsidR="00B03488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     </w:t>
                  </w:r>
                  <w:r w:rsidR="002F6735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المتوسطة</w:t>
                  </w:r>
                </w:p>
              </w:txbxContent>
            </v:textbox>
          </v:shape>
        </w:pict>
      </w:r>
    </w:p>
    <w:p w:rsidR="00B03488" w:rsidP="00B03488" w14:paraId="1F073007" w14:textId="77777777">
      <w:pPr>
        <w:shd w:val="clear" w:color="auto" w:fill="FFFFFF"/>
        <w:tabs>
          <w:tab w:val="left" w:pos="5912"/>
        </w:tabs>
        <w:bidi/>
        <w:spacing w:before="0" w:after="0" w:line="240" w:lineRule="auto"/>
        <w:ind w:left="-9"/>
        <w:jc w:val="center"/>
        <w:rPr>
          <w:rFonts w:ascii="Times New Roman" w:eastAsia="Times New Roman" w:hAnsi="Times New Roman" w:cs="AAA    صفوى"/>
          <w:b/>
          <w:bCs/>
          <w:sz w:val="28"/>
          <w:szCs w:val="28"/>
          <w:rtl/>
          <w:lang w:val="en-US" w:eastAsia="en-US" w:bidi="ar-SA"/>
        </w:rPr>
      </w:pPr>
    </w:p>
    <w:p w:rsidR="00B03488" w:rsidP="00B03488" w14:paraId="71CA2D2B" w14:textId="77777777">
      <w:pPr>
        <w:shd w:val="clear" w:color="auto" w:fill="FFFFFF"/>
        <w:tabs>
          <w:tab w:val="left" w:pos="5912"/>
        </w:tabs>
        <w:bidi/>
        <w:spacing w:before="0" w:after="0" w:line="240" w:lineRule="auto"/>
        <w:ind w:left="-9"/>
        <w:jc w:val="center"/>
        <w:rPr>
          <w:rFonts w:ascii="Times New Roman" w:eastAsia="Times New Roman" w:hAnsi="Times New Roman" w:cs="AAA    صفوى"/>
          <w:b/>
          <w:bCs/>
          <w:sz w:val="28"/>
          <w:szCs w:val="28"/>
          <w:rtl/>
          <w:lang w:val="en-US" w:eastAsia="en-US" w:bidi="ar-SA"/>
        </w:rPr>
      </w:pPr>
    </w:p>
    <w:p w:rsidR="00B03488" w:rsidP="00B03488" w14:paraId="7433C666" w14:textId="77777777">
      <w:pPr>
        <w:shd w:val="clear" w:color="auto" w:fill="FFFFFF"/>
        <w:tabs>
          <w:tab w:val="left" w:pos="5912"/>
        </w:tabs>
        <w:bidi/>
        <w:spacing w:before="0" w:after="0" w:line="240" w:lineRule="auto"/>
        <w:ind w:left="-9"/>
        <w:jc w:val="center"/>
        <w:rPr>
          <w:rFonts w:ascii="Times New Roman" w:eastAsia="Times New Roman" w:hAnsi="Times New Roman" w:cs="AAA    صفوى"/>
          <w:b/>
          <w:bCs/>
          <w:sz w:val="28"/>
          <w:szCs w:val="28"/>
          <w:rtl/>
          <w:lang w:val="en-US" w:eastAsia="en-US" w:bidi="ar-SA"/>
        </w:rPr>
      </w:pPr>
    </w:p>
    <w:p w:rsidR="00B03488" w:rsidRPr="00167FB8" w:rsidP="00B03488" w14:paraId="014F39F5" w14:textId="77777777">
      <w:pPr>
        <w:shd w:val="clear" w:color="auto" w:fill="FFFFFF"/>
        <w:tabs>
          <w:tab w:val="left" w:pos="5912"/>
        </w:tabs>
        <w:bidi/>
        <w:spacing w:before="0" w:after="0" w:line="240" w:lineRule="auto"/>
        <w:ind w:left="-9"/>
        <w:jc w:val="center"/>
        <w:rPr>
          <w:rFonts w:ascii="Times New Roman" w:eastAsia="Times New Roman" w:hAnsi="Times New Roman" w:cs="AAA    صفوى"/>
          <w:b/>
          <w:bCs/>
          <w:sz w:val="28"/>
          <w:szCs w:val="28"/>
          <w:rtl/>
          <w:lang w:val="en-US" w:eastAsia="en-US" w:bidi="ar-SA"/>
        </w:rPr>
      </w:pPr>
    </w:p>
    <w:tbl>
      <w:tblPr>
        <w:tblStyle w:val="TableNormal"/>
        <w:bidiVisual/>
        <w:tblW w:w="10373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7"/>
        <w:gridCol w:w="3458"/>
        <w:gridCol w:w="3458"/>
      </w:tblGrid>
      <w:tr w14:paraId="3E1E5F48" w14:textId="77777777" w:rsidTr="007D0D82">
        <w:tblPrEx>
          <w:tblW w:w="10373" w:type="dxa"/>
          <w:tblInd w:w="-9" w:type="dxa"/>
          <w:tblLook w:val="01E0"/>
        </w:tblPrEx>
        <w:trPr>
          <w:trHeight w:val="233"/>
        </w:trPr>
        <w:tc>
          <w:tcPr>
            <w:tcW w:w="3457" w:type="dxa"/>
          </w:tcPr>
          <w:p w:rsidR="00833AB0" w:rsidRPr="00167FB8" w:rsidP="00F04D93" w14:paraId="576F2C11" w14:textId="77777777">
            <w:pPr>
              <w:shd w:val="clear" w:color="auto" w:fill="FFFFFF"/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167FB8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اختبار </w:t>
            </w:r>
            <w:r w:rsidRPr="00167FB8" w:rsidR="00D77737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منتصف</w:t>
            </w:r>
            <w:r w:rsidRPr="00167FB8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Pr="00167FB8" w:rsidR="00D342F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ا</w:t>
            </w:r>
            <w:r w:rsidRPr="00167FB8" w:rsidR="00D77737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لفصل</w:t>
            </w:r>
          </w:p>
        </w:tc>
        <w:tc>
          <w:tcPr>
            <w:tcW w:w="3458" w:type="dxa"/>
          </w:tcPr>
          <w:p w:rsidR="00833AB0" w:rsidRPr="00167FB8" w:rsidP="00F04D93" w14:paraId="5EFA6DA1" w14:textId="77777777">
            <w:pPr>
              <w:shd w:val="clear" w:color="auto" w:fill="FFFFFF"/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167F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الفصل الدراسي </w:t>
            </w:r>
            <w:r w:rsidRPr="00167FB8" w:rsidR="0034253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  <w:t>ال</w:t>
            </w:r>
            <w:r w:rsidRPr="00167FB8" w:rsidR="00621784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أول</w:t>
            </w:r>
          </w:p>
        </w:tc>
        <w:tc>
          <w:tcPr>
            <w:tcW w:w="3458" w:type="dxa"/>
          </w:tcPr>
          <w:p w:rsidR="00833AB0" w:rsidRPr="00167FB8" w:rsidP="00F04D93" w14:paraId="484C9C8B" w14:textId="50DB8215">
            <w:pPr>
              <w:shd w:val="clear" w:color="auto" w:fill="FFFFFF"/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6"/>
                <w:szCs w:val="26"/>
                <w:rtl/>
                <w:lang w:val="en-US" w:eastAsia="en-US" w:bidi="ar-SA"/>
              </w:rPr>
            </w:pPr>
            <w:r w:rsidRPr="00167FB8">
              <w:rPr>
                <w:rFonts w:ascii="Times New Roman" w:eastAsia="Times New Roman" w:hAnsi="Times New Roman" w:cs="Times New Roman"/>
                <w:b/>
                <w:bCs/>
                <w:spacing w:val="-6"/>
                <w:sz w:val="26"/>
                <w:szCs w:val="26"/>
                <w:rtl/>
                <w:lang w:val="en-US" w:eastAsia="en-US" w:bidi="ar-SA"/>
              </w:rPr>
              <w:t xml:space="preserve">للعام الدراسي </w:t>
            </w:r>
            <w:r w:rsidR="00220CCD">
              <w:rPr>
                <w:rFonts w:ascii="Times New Roman" w:eastAsia="Times New Roman" w:hAnsi="Times New Roman" w:cs="Times New Roman" w:hint="cs"/>
                <w:b/>
                <w:bCs/>
                <w:spacing w:val="-6"/>
                <w:sz w:val="26"/>
                <w:szCs w:val="26"/>
                <w:rtl/>
                <w:lang w:val="en-US" w:eastAsia="en-US" w:bidi="ar-SA"/>
              </w:rPr>
              <w:t>144</w:t>
            </w:r>
            <w:r w:rsidR="0056484F">
              <w:rPr>
                <w:rFonts w:ascii="Times New Roman" w:eastAsia="Times New Roman" w:hAnsi="Times New Roman" w:cs="Times New Roman" w:hint="cs"/>
                <w:b/>
                <w:bCs/>
                <w:spacing w:val="-6"/>
                <w:sz w:val="26"/>
                <w:szCs w:val="26"/>
                <w:rtl/>
                <w:lang w:val="en-US" w:eastAsia="en-US" w:bidi="ar-SA"/>
              </w:rPr>
              <w:t>8</w:t>
            </w:r>
            <w:r w:rsidRPr="00167FB8" w:rsidR="002F6735">
              <w:rPr>
                <w:rFonts w:ascii="Times New Roman" w:eastAsia="Times New Roman" w:hAnsi="Times New Roman" w:cs="Times New Roman" w:hint="cs"/>
                <w:b/>
                <w:bCs/>
                <w:spacing w:val="-6"/>
                <w:sz w:val="26"/>
                <w:szCs w:val="26"/>
                <w:rtl/>
                <w:lang w:val="en-US" w:eastAsia="en-US" w:bidi="ar-SA"/>
              </w:rPr>
              <w:t>هـ</w:t>
            </w:r>
          </w:p>
        </w:tc>
      </w:tr>
    </w:tbl>
    <w:p w:rsidR="007E53BC" w:rsidRPr="00167FB8" w:rsidP="00F04D93" w14:paraId="2E3A1E61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 w:val="0"/>
          <w:lang w:val="en-US" w:eastAsia="en-US" w:bidi="ar-SA"/>
        </w:rPr>
      </w:pPr>
      <w:r w:rsidRPr="00167FB8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  <w:lang w:val="en-US" w:eastAsia="en-US" w:bidi="ar-SA"/>
        </w:rPr>
        <w:t xml:space="preserve">اختر الإجابة </w:t>
      </w:r>
      <w:r w:rsidRPr="00167FB8" w:rsidR="00503BA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  <w:lang w:val="en-US" w:eastAsia="en-US" w:bidi="ar-SA"/>
        </w:rPr>
        <w:t>الصحيحة:</w:t>
      </w:r>
      <w:r w:rsidRPr="00167FB8" w:rsidR="00CE22EA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  <w:lang w:val="en-US" w:eastAsia="en-US" w:bidi="ar-SA"/>
        </w:rPr>
        <w:t xml:space="preserve"> </w:t>
      </w:r>
      <w:r w:rsidRPr="00167FB8" w:rsidR="00503BA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  <w:lang w:val="en-US" w:eastAsia="en-US" w:bidi="ar-SA"/>
        </w:rPr>
        <w:t>(</w:t>
      </w:r>
      <w:r w:rsidR="00B03E37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  <w:lang w:val="en-US" w:eastAsia="en-US" w:bidi="ar-SA"/>
        </w:rPr>
        <w:t>20</w:t>
      </w:r>
      <w:r w:rsidRPr="00167FB8" w:rsidR="00D342FA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  <w:lang w:val="en-US" w:eastAsia="en-US" w:bidi="ar-SA"/>
        </w:rPr>
        <w:t xml:space="preserve"> </w:t>
      </w:r>
      <w:r w:rsidRPr="00167FB8" w:rsidR="00503BA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  <w:lang w:val="en-US" w:eastAsia="en-US" w:bidi="ar-SA"/>
        </w:rPr>
        <w:t>درجة)</w:t>
      </w:r>
    </w:p>
    <w:p w:rsidR="00916B7C" w:rsidP="00F04D93" w14:paraId="06AC452F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1-من معايير التفكير الناقد :</w:t>
      </w:r>
    </w:p>
    <w:p w:rsidR="00916B7C" w:rsidP="00F04D93" w14:paraId="19E6DCAA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أ-الدقة                        ب- التجريد                             ج- كلاهما</w:t>
      </w:r>
    </w:p>
    <w:p w:rsidR="00916B7C" w:rsidRPr="00916B7C" w:rsidP="00916B7C" w14:paraId="48AC2F43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2-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أدنى درجات التفكير:</w:t>
      </w:r>
    </w:p>
    <w:p w:rsidR="00916B7C" w:rsidP="00F04D93" w14:paraId="109DFE73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أ</w:t>
      </w:r>
      <w:r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-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التذكر    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 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   ب- التطبيق       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                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ج- الابتكار</w:t>
      </w:r>
    </w:p>
    <w:p w:rsidR="00916B7C" w:rsidP="00F04D93" w14:paraId="183744D7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916B7C" w:rsidP="00916B7C" w14:paraId="1B58B563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 w:val="0"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3-</w:t>
      </w:r>
      <w:r w:rsidRPr="00916B7C"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>من المعوقات الداخلية المتعلقة بالشخص:</w:t>
      </w:r>
    </w:p>
    <w:p w:rsidR="00916B7C" w:rsidP="00916B7C" w14:paraId="3533632B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Calibri" w:eastAsia="Calibri" w:hAnsi="Calibri" w:cs="Calibri" w:hint="cs"/>
          <w:color w:val="000000"/>
          <w:sz w:val="24"/>
          <w:szCs w:val="24"/>
          <w:rtl/>
          <w:lang w:val="en-US" w:eastAsia="en-US" w:bidi="ar-SA"/>
        </w:rPr>
        <w:t>أ-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التضليل الإعلامي       ب- الخوف من الفشل     </w:t>
      </w:r>
      <w:r>
        <w:rPr>
          <w:rFonts w:ascii="Calibri" w:eastAsia="Calibri" w:hAnsi="Calibri" w:cs="Calibri" w:hint="cs"/>
          <w:color w:val="000000"/>
          <w:sz w:val="24"/>
          <w:szCs w:val="24"/>
          <w:rtl/>
          <w:lang w:val="en-US" w:eastAsia="en-US" w:bidi="ar-SA"/>
        </w:rPr>
        <w:t xml:space="preserve">   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>ج- مسايرة الآخرين دون وعي</w:t>
      </w:r>
    </w:p>
    <w:p w:rsidR="00916B7C" w:rsidP="00916B7C" w14:paraId="0F70380C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</w:p>
    <w:p w:rsidR="00916B7C" w:rsidRPr="00916B7C" w:rsidP="00916B7C" w14:paraId="5F22EC84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4-</w:t>
      </w: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من أمثلة التفكير البسيط:</w:t>
      </w:r>
    </w:p>
    <w:p w:rsidR="00916B7C" w:rsidP="00916B7C" w14:paraId="59D85AB8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أ‌-</w:t>
      </w: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حفظ وتذكر نص معيّن               ب- اتخاذ قرار شراء حاسوب              ج- إصلاح جهاز الكتروني</w:t>
      </w:r>
    </w:p>
    <w:p w:rsidR="00916B7C" w:rsidP="00916B7C" w14:paraId="5C1D2BB8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</w:p>
    <w:p w:rsidR="00916B7C" w:rsidRPr="00916B7C" w:rsidP="00916B7C" w14:paraId="66231ABE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5-</w:t>
      </w: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أول خطوة من خطوات التفكير الناقد:</w:t>
      </w:r>
    </w:p>
    <w:p w:rsidR="00916B7C" w:rsidP="00916B7C" w14:paraId="6BC5D040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أ-اتخاذ القرار    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 </w:t>
      </w: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   ب- تحديد المشكلة         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</w:t>
      </w: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ج- تقييم الآراء</w:t>
      </w:r>
    </w:p>
    <w:p w:rsidR="00916B7C" w:rsidP="00916B7C" w14:paraId="1ED3104D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</w:p>
    <w:p w:rsidR="00916B7C" w:rsidRPr="00916B7C" w:rsidP="00916B7C" w14:paraId="222526ED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6-</w:t>
      </w: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التروي في إصدار الأحكام وتعليقها إلى حين التحقق من الأمر هو تعريف مناسب لــ :</w:t>
      </w:r>
    </w:p>
    <w:p w:rsidR="00916B7C" w:rsidP="00916B7C" w14:paraId="06531A7B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أ- التفكير الإبداعي     </w:t>
      </w:r>
      <w:r w:rsidR="00960263"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  </w:t>
      </w: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 ب- التفكير الناقد            </w:t>
      </w:r>
      <w:r w:rsidR="00960263"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   </w:t>
      </w:r>
      <w:r w:rsidRPr="00916B7C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ج- التفكير العلمي</w:t>
      </w:r>
    </w:p>
    <w:p w:rsidR="00960263" w:rsidP="00916B7C" w14:paraId="3D2BA5FE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 w:val="0"/>
          <w:lang w:val="en-US" w:eastAsia="en-US" w:bidi="ar-SA"/>
        </w:rPr>
      </w:pPr>
    </w:p>
    <w:p w:rsidR="00916B7C" w:rsidRPr="00916B7C" w:rsidP="00916B7C" w14:paraId="4E8BDBC9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7</w:t>
      </w:r>
      <w:r>
        <w:rPr>
          <w:rFonts w:ascii="Times New Roman" w:eastAsia="Times New Roman" w:hAnsi="Times New Roman" w:cs="Al-QuranAlKareem" w:hint="cs"/>
          <w:sz w:val="32"/>
          <w:szCs w:val="32"/>
          <w:rtl/>
          <w:lang w:val="en-US" w:eastAsia="en-US" w:bidi="ar-SA"/>
        </w:rPr>
        <w:t>-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القيمة البديلة للتعصب والميل للرأي الواحد:</w:t>
      </w:r>
    </w:p>
    <w:p w:rsidR="00916B7C" w:rsidP="00F04D93" w14:paraId="667B980B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أ-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الثقة في النفس     </w:t>
      </w:r>
      <w:r w:rsidR="00960263"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   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    ب- تحمل المسؤولية   </w:t>
      </w:r>
      <w:r w:rsidR="00960263"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 </w:t>
      </w:r>
      <w:r w:rsidRPr="00916B7C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   ج- الانفتاح على آراء الآخر</w:t>
      </w:r>
    </w:p>
    <w:p w:rsidR="00960263" w:rsidP="00F04D93" w14:paraId="2E84B8A9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960263" w:rsidRPr="00960263" w:rsidP="00960263" w14:paraId="34ACFCFE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8-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جدة أجمل مدينة في بالمملكة. العبارة السابقة:</w:t>
      </w:r>
    </w:p>
    <w:p w:rsidR="00960263" w:rsidP="00F04D93" w14:paraId="6B726EB1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أ-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رأي               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               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   ب- حقيقة              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  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   ج- دليل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</w:t>
      </w:r>
    </w:p>
    <w:p w:rsidR="00960263" w:rsidP="00F04D93" w14:paraId="200D7503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960263" w:rsidRPr="00960263" w:rsidP="00960263" w14:paraId="3F4EBF8B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9-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من خصال المفكر الناقد:</w:t>
      </w:r>
    </w:p>
    <w:p w:rsidR="00960263" w:rsidP="00F04D93" w14:paraId="4B170DF7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أ -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محب للتساؤل       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    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  ب- غير مستقل ذاتيا         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ج- يخاف من الفشل</w:t>
      </w:r>
    </w:p>
    <w:p w:rsidR="00960263" w:rsidP="00F04D93" w14:paraId="4E7F87BC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960263" w:rsidRPr="00960263" w:rsidP="00960263" w14:paraId="0D870A52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10-</w:t>
      </w:r>
      <w:r w:rsidRPr="00960263">
        <w:rPr>
          <w:rFonts w:ascii="Times New Roman" w:eastAsia="Times New Roman" w:hAnsi="Times New Roman" w:cs="Al-QuranAlKareem"/>
          <w:sz w:val="32"/>
          <w:szCs w:val="32"/>
          <w:rtl/>
          <w:lang w:val="en-US" w:eastAsia="en-US" w:bidi="ar-SA"/>
        </w:rPr>
        <w:t xml:space="preserve"> 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من صفات حرية التعبير البناءة:</w:t>
      </w:r>
    </w:p>
    <w:p w:rsidR="00960263" w:rsidP="00F04D93" w14:paraId="10A3A929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أ-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تدعم الإبداع والتطور   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      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>ب- تنتهك كرامة الآخر</w:t>
      </w: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 xml:space="preserve">         </w:t>
      </w:r>
      <w:r w:rsidRPr="00960263"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  <w:t xml:space="preserve">    ج- تعزز التعصب والانغلاق</w:t>
      </w:r>
    </w:p>
    <w:p w:rsidR="00960263" w:rsidP="00F04D93" w14:paraId="719D344D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960263" w:rsidP="00960263" w14:paraId="36EC66D5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 w:val="0"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11-</w:t>
      </w:r>
      <w:r w:rsidRPr="00960263"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>من عواقب خطاب الكراهية:</w:t>
      </w:r>
    </w:p>
    <w:p w:rsidR="00960263" w:rsidP="00960263" w14:paraId="2631D2C5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Calibri" w:eastAsia="Calibri" w:hAnsi="Calibri" w:cs="Calibri" w:hint="cs"/>
          <w:color w:val="000000"/>
          <w:sz w:val="24"/>
          <w:szCs w:val="24"/>
          <w:rtl/>
          <w:lang w:val="en-US" w:eastAsia="en-US" w:bidi="ar-SA"/>
        </w:rPr>
        <w:t xml:space="preserve"> أ-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استفزاز الإنسان      </w:t>
      </w:r>
      <w:r>
        <w:rPr>
          <w:rFonts w:ascii="Calibri" w:eastAsia="Calibri" w:hAnsi="Calibri" w:cs="Calibri" w:hint="cs"/>
          <w:color w:val="000000"/>
          <w:sz w:val="24"/>
          <w:szCs w:val="24"/>
          <w:rtl/>
          <w:lang w:val="en-US" w:eastAsia="en-US" w:bidi="ar-SA"/>
        </w:rPr>
        <w:t xml:space="preserve">                   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ب- تعزيز الحرية         </w:t>
      </w:r>
      <w:r>
        <w:rPr>
          <w:rFonts w:ascii="Calibri" w:eastAsia="Calibri" w:hAnsi="Calibri" w:cs="Calibri" w:hint="cs"/>
          <w:color w:val="000000"/>
          <w:sz w:val="24"/>
          <w:szCs w:val="24"/>
          <w:rtl/>
          <w:lang w:val="en-US" w:eastAsia="en-US" w:bidi="ar-SA"/>
        </w:rPr>
        <w:t xml:space="preserve">             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  ج- حفظ الحقوق</w:t>
      </w:r>
    </w:p>
    <w:p w:rsidR="00960263" w:rsidP="00960263" w14:paraId="606F9DCA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</w:p>
    <w:p w:rsidR="00960263" w:rsidRPr="00960263" w:rsidP="00960263" w14:paraId="35054080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12-</w:t>
      </w:r>
      <w:r w:rsidRPr="00960263">
        <w:rPr>
          <w:rFonts w:ascii="Times New Roman" w:eastAsia="Times New Roman" w:hAnsi="Times New Roman" w:cs="Al-QuranAlKareem"/>
          <w:sz w:val="32"/>
          <w:szCs w:val="32"/>
          <w:rtl/>
          <w:lang w:val="en-US" w:eastAsia="en-US" w:bidi="ar-SA"/>
        </w:rPr>
        <w:t xml:space="preserve">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حرية التعبير ليست مطلقة، بل تحدها حدود منها:</w:t>
      </w:r>
    </w:p>
    <w:p w:rsidR="00960263" w:rsidP="00960263" w14:paraId="25883A7B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أ-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عدم المساس بثوابت الشريعة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ب- عدم الاختلاف مع الآخرين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ج- التمسك بالرأي دائما</w:t>
      </w:r>
    </w:p>
    <w:p w:rsidR="00960263" w:rsidP="00960263" w14:paraId="76383B33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</w:p>
    <w:p w:rsidR="00960263" w:rsidRPr="00960263" w:rsidP="00960263" w14:paraId="66440E68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13-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عند اتخاذ قرار ينبغي عليك:</w:t>
      </w:r>
    </w:p>
    <w:p w:rsidR="00960263" w:rsidP="00960263" w14:paraId="5BE9A7C9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أ-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التسرع في اتخاذ القرار   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ب- التمهّل وفهم الموضوع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  ج- التأخر في اتخاذ القرار</w:t>
      </w:r>
    </w:p>
    <w:p w:rsidR="00960263" w:rsidP="00960263" w14:paraId="2DD6BB76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</w:p>
    <w:p w:rsidR="00960263" w:rsidRPr="00960263" w:rsidP="00960263" w14:paraId="21E277DC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14-</w:t>
      </w:r>
      <w:r w:rsidRPr="00960263">
        <w:rPr>
          <w:rFonts w:ascii="Times New Roman" w:eastAsia="Times New Roman" w:hAnsi="Times New Roman" w:cs="Al-QuranAlKareem"/>
          <w:sz w:val="32"/>
          <w:szCs w:val="32"/>
          <w:rtl/>
          <w:lang w:val="en-US" w:eastAsia="en-US" w:bidi="ar-SA"/>
        </w:rPr>
        <w:t xml:space="preserve">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التزام الدور في الانتظار عند المقصف المدرسي دليل على الوعي والرقي الحضاري:</w:t>
      </w:r>
    </w:p>
    <w:p w:rsidR="00960263" w:rsidP="00960263" w14:paraId="081CEC2C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أ-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اتفق مع هذه العبارة      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 ب- لا أتفق مع هذه العبارة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ج- ليس لدي رأي</w:t>
      </w:r>
    </w:p>
    <w:p w:rsidR="00960263" w:rsidP="00960263" w14:paraId="589CFEC4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</w:p>
    <w:p w:rsidR="00960263" w:rsidRPr="00960263" w:rsidP="00960263" w14:paraId="19E69A8B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15-</w:t>
      </w:r>
      <w:r w:rsidRPr="00960263">
        <w:rPr>
          <w:rFonts w:ascii="Times New Roman" w:eastAsia="Times New Roman" w:hAnsi="Times New Roman" w:cs="Al-QuranAlKareem"/>
          <w:sz w:val="32"/>
          <w:szCs w:val="32"/>
          <w:rtl/>
          <w:lang w:val="en-US" w:eastAsia="en-US" w:bidi="ar-SA"/>
        </w:rPr>
        <w:t xml:space="preserve">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>عبارة " ليس معي سواك " تدل على عدم :</w:t>
      </w:r>
    </w:p>
    <w:p w:rsidR="00960263" w:rsidRPr="00960263" w:rsidP="00960263" w14:paraId="3EC38B35" w14:textId="7777777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54" w:lineRule="auto"/>
        <w:rPr>
          <w:rFonts w:ascii="Times New Roman" w:eastAsia="Times New Roman" w:hAnsi="Times New Roman" w:cs="Al-QuranAlKareem"/>
          <w:color w:val="000000"/>
          <w:sz w:val="24"/>
          <w:szCs w:val="24"/>
          <w:rtl w:val="0"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>أ-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الصحة             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   ب- الربط             </w:t>
      </w:r>
      <w:r>
        <w:rPr>
          <w:rFonts w:ascii="Times New Roman" w:eastAsia="Times New Roman" w:hAnsi="Times New Roman" w:cs="Al-QuranAlKareem" w:hint="cs"/>
          <w:color w:val="000000"/>
          <w:sz w:val="24"/>
          <w:szCs w:val="24"/>
          <w:rtl/>
          <w:lang w:val="en-US" w:eastAsia="en-US" w:bidi="ar-SA"/>
        </w:rPr>
        <w:t xml:space="preserve">                </w:t>
      </w:r>
      <w:r w:rsidRPr="00960263">
        <w:rPr>
          <w:rFonts w:ascii="Times New Roman" w:eastAsia="Times New Roman" w:hAnsi="Times New Roman" w:cs="Al-QuranAlKareem"/>
          <w:color w:val="000000"/>
          <w:sz w:val="24"/>
          <w:szCs w:val="24"/>
          <w:rtl/>
          <w:lang w:val="en-US" w:eastAsia="en-US" w:bidi="ar-SA"/>
        </w:rPr>
        <w:t xml:space="preserve">     ج- الوضوح</w:t>
      </w:r>
    </w:p>
    <w:p w:rsidR="00960263" w:rsidP="00F04D93" w14:paraId="6EC03962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960263" w:rsidP="00960263" w14:paraId="5F66493B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Simplified Arabic" w:hint="cs"/>
          <w:b/>
          <w:bCs/>
          <w:sz w:val="22"/>
          <w:szCs w:val="22"/>
          <w:rtl/>
          <w:lang w:val="en-US" w:eastAsia="en-US" w:bidi="ar-SA"/>
        </w:rPr>
        <w:t>16-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 xml:space="preserve"> </w:t>
      </w:r>
      <w:r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>من سمات المفكر الناقد التي درستها أنه :</w:t>
      </w:r>
    </w:p>
    <w:p w:rsidR="00960263" w:rsidP="00960263" w14:paraId="7214342C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أ-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يسعى لمعرفة الأسباب     </w:t>
      </w:r>
      <w:r>
        <w:rPr>
          <w:rFonts w:ascii="Calibri" w:eastAsia="Calibri" w:hAnsi="Calibri" w:cs="Calibri" w:hint="cs"/>
          <w:color w:val="000000"/>
          <w:sz w:val="24"/>
          <w:szCs w:val="24"/>
          <w:rtl/>
          <w:lang w:val="en-US" w:eastAsia="en-US" w:bidi="ar-SA"/>
        </w:rPr>
        <w:t xml:space="preserve">            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 ب- يسهل عليك إقناعه      </w:t>
      </w:r>
      <w:r>
        <w:rPr>
          <w:rFonts w:ascii="Calibri" w:eastAsia="Calibri" w:hAnsi="Calibri" w:cs="Calibri" w:hint="cs"/>
          <w:color w:val="000000"/>
          <w:sz w:val="24"/>
          <w:szCs w:val="24"/>
          <w:rtl/>
          <w:lang w:val="en-US" w:eastAsia="en-US" w:bidi="ar-SA"/>
        </w:rPr>
        <w:t xml:space="preserve">            </w:t>
      </w:r>
      <w:r>
        <w:rPr>
          <w:rFonts w:ascii="Calibri" w:eastAsia="Calibri" w:hAnsi="Calibri" w:cs="Calibri"/>
          <w:color w:val="000000"/>
          <w:sz w:val="24"/>
          <w:szCs w:val="24"/>
          <w:rtl/>
          <w:lang w:val="en-US" w:eastAsia="en-US" w:bidi="ar-SA"/>
        </w:rPr>
        <w:t xml:space="preserve"> ج- يميل للتفكير البسيط</w:t>
      </w:r>
    </w:p>
    <w:p w:rsidR="00960263" w:rsidP="00960263" w14:paraId="0C2270BA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960263" w:rsidRPr="00960263" w:rsidP="00960263" w14:paraId="204B430C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17-</w:t>
      </w:r>
      <w:r w:rsidRPr="00960263">
        <w:rPr>
          <w:rFonts w:ascii="Times New Roman" w:eastAsia="Times New Roman" w:hAnsi="Times New Roman" w:cs="Al-QuranAlKareem"/>
          <w:sz w:val="32"/>
          <w:szCs w:val="32"/>
          <w:rtl/>
          <w:lang w:val="en-US" w:eastAsia="en-US" w:bidi="ar-SA"/>
        </w:rPr>
        <w:t xml:space="preserve"> 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>من معايير التفكير الناقد:</w:t>
      </w:r>
    </w:p>
    <w:p w:rsidR="00960263" w:rsidP="00960263" w14:paraId="0257F509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أ-</w:t>
      </w:r>
      <w:r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>ال</w:t>
      </w: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عمق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 xml:space="preserve">             </w:t>
      </w: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 xml:space="preserve">                      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 xml:space="preserve">    ب- الهدوء            </w:t>
      </w: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 xml:space="preserve">                  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 xml:space="preserve">      ج- المواجهة</w:t>
      </w:r>
    </w:p>
    <w:p w:rsidR="00960263" w:rsidP="00960263" w14:paraId="03600D4D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960263" w:rsidP="00960263" w14:paraId="16EAEAD7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18-ا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 xml:space="preserve">لتجريح بالأفراد </w:t>
      </w:r>
      <w:r w:rsidR="007274B4"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عبر وسائل التواصل الاجتماع</w:t>
      </w:r>
      <w:r w:rsidR="007274B4">
        <w:rPr>
          <w:rFonts w:ascii="Times New Roman" w:eastAsia="Times New Roman" w:hAnsi="Times New Roman" w:cs="Al-QuranAlKareem" w:hint="eastAsia"/>
          <w:sz w:val="24"/>
          <w:szCs w:val="24"/>
          <w:rtl/>
          <w:lang w:val="en-US" w:eastAsia="en-US" w:bidi="ar-SA"/>
        </w:rPr>
        <w:t>ي</w:t>
      </w:r>
      <w:r w:rsidR="007274B4"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 xml:space="preserve"> 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>أمر غير مسموح به وغير مقبول أخلاقيا واجتماعيا وقانونيا وهو يدخل ضمن ما يسمى بـــ :</w:t>
      </w:r>
    </w:p>
    <w:p w:rsidR="00960263" w:rsidRPr="00960263" w:rsidP="00960263" w14:paraId="4D3FF67D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960263" w:rsidP="00960263" w14:paraId="29DFF370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أ-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 xml:space="preserve">الـنـقـد                </w:t>
      </w: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 xml:space="preserve">                          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 xml:space="preserve">  ب- الـتـشـهيـر            </w:t>
      </w: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 xml:space="preserve">             </w:t>
      </w:r>
      <w:r w:rsidRPr="00960263"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  <w:t xml:space="preserve"> د- النقد والتشهير</w:t>
      </w:r>
    </w:p>
    <w:p w:rsidR="00960263" w:rsidP="00960263" w14:paraId="0F8ADF90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960263" w:rsidP="00960263" w14:paraId="5DAF62EA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960263" w:rsidP="00960263" w14:paraId="2C728F6A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19-</w:t>
      </w:r>
      <w:r w:rsidR="00F67A05"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أعلى مهارت مستويات التفكير هو :</w:t>
      </w:r>
    </w:p>
    <w:p w:rsidR="00F67A05" w:rsidP="00960263" w14:paraId="41F49845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F67A05" w:rsidP="00F67A05" w14:paraId="5F8262D6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 xml:space="preserve">أ-الابتكار                               ب- التقييم                                        ج-التحليل </w:t>
      </w:r>
    </w:p>
    <w:p w:rsidR="00F67A05" w:rsidP="00F67A05" w14:paraId="2816886E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F67A05" w:rsidP="00F67A05" w14:paraId="037CB1E4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F67A05" w:rsidP="00F67A05" w14:paraId="61C127B5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20-هو عبارة عن أنشطة عقلية أو ذهنية غير معقدة :</w:t>
      </w:r>
    </w:p>
    <w:p w:rsidR="00F67A05" w:rsidP="00F67A05" w14:paraId="4A1D2737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</w:p>
    <w:p w:rsidR="00F67A05" w:rsidRPr="00F67A05" w:rsidP="00F67A05" w14:paraId="5B76485D" w14:textId="77777777">
      <w:pPr>
        <w:bidi/>
        <w:spacing w:before="0" w:after="0" w:line="240" w:lineRule="auto"/>
        <w:rPr>
          <w:rFonts w:ascii="Times New Roman" w:eastAsia="Times New Roman" w:hAnsi="Times New Roman" w:cs="Al-QuranAlKareem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24"/>
          <w:szCs w:val="24"/>
          <w:rtl/>
          <w:lang w:val="en-US" w:eastAsia="en-US" w:bidi="ar-SA"/>
        </w:rPr>
        <w:t>أ-التفكير البسيط                            ب- التفكير المركب                                    ج-النقد البناء</w:t>
      </w:r>
    </w:p>
    <w:p w:rsidR="00960263" w:rsidRPr="00960263" w:rsidP="00F04D93" w14:paraId="63C2FA64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916B7C" w:rsidP="00F04D93" w14:paraId="4A0CA9AA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62D5C8B4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tbl>
      <w:tblPr>
        <w:tblStyle w:val="TableNormal"/>
        <w:bidiVisual/>
        <w:tblW w:w="10530" w:type="dxa"/>
        <w:tblInd w:w="-4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/>
      </w:tblPr>
      <w:tblGrid>
        <w:gridCol w:w="10530"/>
      </w:tblGrid>
      <w:tr w14:paraId="0D356080" w14:textId="77777777" w:rsidTr="00F67A05">
        <w:tblPrEx>
          <w:tblW w:w="10530" w:type="dxa"/>
          <w:tblInd w:w="-43" w:type="dxa"/>
          <w:tblLook w:val="0000"/>
        </w:tblPrEx>
        <w:trPr>
          <w:trHeight w:val="480"/>
        </w:trPr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05" w:rsidRPr="00F67A05" w:rsidP="00B03E37" w14:paraId="3E819B73" w14:textId="77777777">
            <w:pPr>
              <w:bidi/>
              <w:spacing w:before="0" w:after="0" w:line="240" w:lineRule="auto"/>
              <w:jc w:val="center"/>
              <w:rPr>
                <w:rFonts w:ascii="AGA Arabesque" w:eastAsia="Times New Roman" w:hAnsi="AGA Arabesque" w:cs="Simplified Arabic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F67A05">
              <w:rPr>
                <w:rFonts w:ascii="AGA Arabesque" w:eastAsia="Times New Roman" w:hAnsi="AGA Arabesque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انتهت الأسئلة مع دعواتي لكم بالتوفيق </w:t>
            </w:r>
          </w:p>
        </w:tc>
      </w:tr>
    </w:tbl>
    <w:p w:rsidR="00F67A05" w:rsidRPr="00F67A05" w:rsidP="00F04D93" w14:paraId="53C3BA2F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sz w:val="22"/>
          <w:szCs w:val="22"/>
          <w:rtl/>
          <w:lang w:val="en-US" w:eastAsia="en-US" w:bidi="ar-SA"/>
        </w:rPr>
      </w:pPr>
    </w:p>
    <w:p w:rsidR="00F67A05" w:rsidP="00F04D93" w14:paraId="16CA72F2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6FA86788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2A98C066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4119C36D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146AF32F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66000998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2A7CFCEA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17FF57AE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F67A05" w:rsidP="00F04D93" w14:paraId="39D36A4E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2"/>
          <w:szCs w:val="22"/>
          <w:rtl/>
          <w:lang w:val="en-US" w:eastAsia="en-US" w:bidi="ar-SA"/>
        </w:rPr>
      </w:pPr>
    </w:p>
    <w:p w:rsidR="00167FB8" w:rsidRPr="0075202D" w:rsidP="00F04D93" w14:paraId="7EA1FFBC" w14:textId="77777777">
      <w:pPr>
        <w:shd w:val="clear" w:color="auto" w:fill="FFFFFF"/>
        <w:bidi/>
        <w:spacing w:before="0" w:after="0" w:line="240" w:lineRule="auto"/>
        <w:jc w:val="center"/>
        <w:rPr>
          <w:rFonts w:ascii="Calibri" w:eastAsia="Times New Roman" w:hAnsi="Calibri" w:cs="Times New Roman"/>
          <w:b/>
          <w:bCs/>
          <w:sz w:val="22"/>
          <w:szCs w:val="22"/>
          <w:rtl/>
          <w:lang w:val="en-US" w:eastAsia="en-US" w:bidi="ar-SA"/>
        </w:rPr>
      </w:pPr>
      <w:r w:rsidRPr="0075202D">
        <w:rPr>
          <w:rFonts w:ascii="Calibri" w:eastAsia="Times New Roman" w:hAnsi="Calibri" w:cs="Calibri"/>
          <w:b/>
          <w:bCs/>
          <w:sz w:val="24"/>
          <w:szCs w:val="24"/>
          <w:rtl/>
          <w:lang w:val="en-US" w:eastAsia="en-US" w:bidi="ar-SA"/>
        </w:rPr>
        <w:t>المعروف كنز لا تأكله النار</w:t>
      </w:r>
    </w:p>
    <w:p w:rsidR="00167FB8" w:rsidP="00F04D93" w14:paraId="27DCC17D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DecoType Naskh Extensions"/>
          <w:b/>
          <w:bCs/>
          <w:sz w:val="28"/>
          <w:szCs w:val="28"/>
          <w:rtl/>
          <w:lang w:val="en-US" w:eastAsia="en-US" w:bidi="ar-SA"/>
        </w:rPr>
      </w:pPr>
      <w:r>
        <w:rPr>
          <w:rFonts w:ascii="Times New Roman" w:eastAsia="Times New Roman" w:hAnsi="Times New Roman" w:cs="DecoType Naskh Extensions" w:hint="cs"/>
          <w:b/>
          <w:bCs/>
          <w:sz w:val="28"/>
          <w:szCs w:val="28"/>
          <w:rtl/>
          <w:lang w:val="en-US" w:eastAsia="en-US" w:bidi="ar-SA"/>
        </w:rPr>
        <w:t xml:space="preserve">   </w:t>
      </w:r>
    </w:p>
    <w:p w:rsidR="006C633F" w:rsidRPr="00167FB8" w:rsidP="00F04D93" w14:paraId="5AF7AB5B" w14:textId="77777777">
      <w:pPr>
        <w:shd w:val="clear" w:color="auto" w:fill="FFFFFF"/>
        <w:bidi/>
        <w:spacing w:before="0" w:after="0" w:line="240" w:lineRule="auto"/>
        <w:jc w:val="center"/>
        <w:rPr>
          <w:rFonts w:ascii="Times New Roman" w:eastAsia="Times New Roman" w:hAnsi="Times New Roman" w:cs="Simplified Arabic"/>
          <w:b/>
          <w:bCs/>
          <w:sz w:val="28"/>
          <w:szCs w:val="28"/>
          <w:rtl/>
          <w:lang w:val="en-US" w:eastAsia="en-US" w:bidi="ar-SA"/>
        </w:rPr>
      </w:pPr>
      <w:r w:rsidRPr="00167FB8">
        <w:rPr>
          <w:rFonts w:ascii="Times New Roman" w:eastAsia="Times New Roman" w:hAnsi="Times New Roman" w:cs="DecoType Naskh Extensions" w:hint="cs"/>
          <w:b/>
          <w:bCs/>
          <w:sz w:val="36"/>
          <w:szCs w:val="36"/>
          <w:rtl/>
          <w:lang w:val="en-US" w:eastAsia="en-US" w:bidi="ar-SA"/>
        </w:rPr>
        <w:t xml:space="preserve">  </w:t>
      </w:r>
      <w:r w:rsidRPr="00167FB8" w:rsidR="002F6735">
        <w:rPr>
          <w:rFonts w:ascii="Times New Roman" w:eastAsia="Times New Roman" w:hAnsi="Times New Roman" w:cs="DecoType Naskh Extensions" w:hint="cs"/>
          <w:b/>
          <w:bCs/>
          <w:sz w:val="36"/>
          <w:szCs w:val="36"/>
          <w:rtl/>
          <w:lang w:val="en-US" w:eastAsia="en-US" w:bidi="ar-SA"/>
        </w:rPr>
        <w:t xml:space="preserve">معلم </w:t>
      </w:r>
      <w:r w:rsidRPr="00167FB8">
        <w:rPr>
          <w:rFonts w:ascii="Times New Roman" w:eastAsia="Times New Roman" w:hAnsi="Times New Roman" w:cs="DecoType Naskh Extensions" w:hint="cs"/>
          <w:b/>
          <w:bCs/>
          <w:sz w:val="36"/>
          <w:szCs w:val="36"/>
          <w:rtl/>
          <w:lang w:val="en-US" w:eastAsia="en-US" w:bidi="ar-SA"/>
        </w:rPr>
        <w:t xml:space="preserve">المادة: 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7"/>
        <w:gridCol w:w="3038"/>
        <w:gridCol w:w="3037"/>
      </w:tblGrid>
      <w:tr w14:paraId="13772F01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6A759ED1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3D5AB32F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5B98E432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19154947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5E52EEDC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2EA26249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26A167BB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72FB30F7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60A8E230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49FA2A85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1D3E1D6A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19A6BAED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29925C2F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6EE732A4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368EA6EE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443C7F6F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2C5DCDFF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25B47672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1730BFD8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0FF2EDEE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5FF1A77B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54B2F193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6FEA70B6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26FE3C43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759E8804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5DD5095F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50D56E88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39669E61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025A9C8D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69348844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1F5C77A4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1D961F9C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30D6B3E0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37BF5A8A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43012285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6747AECE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23476E9A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066AD600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4BA07F7D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31D97A75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440A1138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514358E6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1FB65B4E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36256A05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7F3B9A0A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2C917309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62F6EE6B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58654B85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546111EA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2AF91E84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321485FF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5B7A7A42" w14:textId="77777777" w:rsidTr="00B735C3">
        <w:tblPrEx>
          <w:tblW w:w="0" w:type="auto"/>
          <w:tblLook w:val="04A0"/>
        </w:tblPrEx>
        <w:trPr>
          <w:hidden/>
        </w:trPr>
        <w:tc>
          <w:tcPr>
            <w:tcW w:w="3112" w:type="dxa"/>
            <w:shd w:val="clear" w:color="auto" w:fill="auto"/>
          </w:tcPr>
          <w:p w:rsidR="00361241" w:rsidRPr="00167FB8" w:rsidP="00F04D93" w14:paraId="410F1CE3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7BD3F5B2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3113" w:type="dxa"/>
            <w:shd w:val="clear" w:color="auto" w:fill="auto"/>
          </w:tcPr>
          <w:p w:rsidR="00361241" w:rsidRPr="00167FB8" w:rsidP="00F04D93" w14:paraId="0D85A793" w14:textId="77777777">
            <w:pPr>
              <w:shd w:val="clear" w:color="auto" w:fill="FFFFFF"/>
              <w:bidi/>
              <w:spacing w:before="0" w:after="0" w:line="240" w:lineRule="auto"/>
              <w:rPr>
                <w:rFonts w:ascii="Times New Roman" w:eastAsia="Times New Roman" w:hAnsi="Times New Roman" w:cs="Al-QuranAlKareem"/>
                <w:b/>
                <w:bCs/>
                <w:vanish/>
                <w:sz w:val="32"/>
                <w:szCs w:val="32"/>
                <w:rtl/>
                <w:lang w:val="en-US" w:eastAsia="en-US" w:bidi="ar-SA"/>
              </w:rPr>
            </w:pPr>
          </w:p>
        </w:tc>
      </w:tr>
    </w:tbl>
    <w:p w:rsidR="00BA6CB4" w:rsidRPr="00167FB8" w:rsidP="00F04D93" w14:paraId="04B1173D" w14:textId="77777777">
      <w:pPr>
        <w:shd w:val="clear" w:color="auto" w:fill="FFFFFF"/>
        <w:bidi/>
        <w:spacing w:before="0" w:after="0" w:line="120" w:lineRule="auto"/>
        <w:rPr>
          <w:rFonts w:ascii="Times New Roman" w:eastAsia="Times New Roman" w:hAnsi="Times New Roman" w:cs="Al-QuranAlKareem"/>
          <w:b/>
          <w:bCs/>
          <w:vanish/>
          <w:sz w:val="24"/>
          <w:szCs w:val="24"/>
          <w:rtl/>
          <w:lang w:val="en-US" w:eastAsia="en-US" w:bidi="ar-SA"/>
        </w:rPr>
      </w:pPr>
    </w:p>
    <w:p w:rsidR="00BA6CB4" w:rsidRPr="00167FB8" w:rsidP="00F04D93" w14:paraId="18D529CC" w14:textId="77777777">
      <w:pPr>
        <w:shd w:val="clear" w:color="auto" w:fill="FFFFFF"/>
        <w:bidi/>
        <w:spacing w:before="0" w:after="0" w:line="120" w:lineRule="auto"/>
        <w:rPr>
          <w:rFonts w:ascii="Times New Roman" w:eastAsia="Times New Roman" w:hAnsi="Times New Roman" w:cs="Al-QuranAlKareem"/>
          <w:b/>
          <w:bCs/>
          <w:vanish/>
          <w:sz w:val="24"/>
          <w:szCs w:val="24"/>
          <w:rtl/>
          <w:lang w:val="en-US" w:eastAsia="en-US" w:bidi="ar-SA"/>
        </w:rPr>
      </w:pPr>
    </w:p>
    <w:p w:rsidR="00BA6CB4" w:rsidRPr="00167FB8" w:rsidP="00F04D93" w14:paraId="44B13826" w14:textId="77777777">
      <w:pPr>
        <w:shd w:val="clear" w:color="auto" w:fill="FFFFFF"/>
        <w:bidi/>
        <w:spacing w:before="0" w:after="0" w:line="120" w:lineRule="auto"/>
        <w:rPr>
          <w:rFonts w:ascii="Times New Roman" w:eastAsia="Times New Roman" w:hAnsi="Times New Roman" w:cs="Al-QuranAlKareem"/>
          <w:b/>
          <w:bCs/>
          <w:vanish/>
          <w:sz w:val="24"/>
          <w:szCs w:val="24"/>
          <w:rtl/>
          <w:lang w:val="en-US" w:eastAsia="en-US" w:bidi="ar-SA"/>
        </w:rPr>
      </w:pPr>
    </w:p>
    <w:p w:rsidR="00BA6CB4" w:rsidRPr="00167FB8" w:rsidP="00F04D93" w14:paraId="5DC3D6C1" w14:textId="77777777">
      <w:pPr>
        <w:shd w:val="clear" w:color="auto" w:fill="FFFFFF"/>
        <w:bidi/>
        <w:spacing w:before="0" w:after="0" w:line="120" w:lineRule="auto"/>
        <w:rPr>
          <w:rFonts w:ascii="Times New Roman" w:eastAsia="Times New Roman" w:hAnsi="Times New Roman" w:cs="Al-QuranAlKareem"/>
          <w:b/>
          <w:bCs/>
          <w:vanish/>
          <w:sz w:val="24"/>
          <w:szCs w:val="24"/>
          <w:rtl/>
          <w:lang w:val="en-US" w:eastAsia="en-US" w:bidi="ar-SA"/>
        </w:rPr>
      </w:pPr>
      <w:r w:rsidRPr="00167FB8">
        <w:rPr>
          <w:rFonts w:ascii="Times New Roman" w:eastAsia="Times New Roman" w:hAnsi="Times New Roman" w:cs="Al-QuranAlKareem" w:hint="cs"/>
          <w:b/>
          <w:bCs/>
          <w:vanish/>
          <w:sz w:val="24"/>
          <w:szCs w:val="24"/>
          <w:rtl/>
          <w:lang w:val="en-US" w:eastAsia="en-US" w:bidi="ar-SA"/>
        </w:rPr>
        <w:t>نتل</w:t>
      </w:r>
    </w:p>
    <w:p w:rsidR="00556253" w:rsidRPr="00167FB8" w:rsidP="00F04D93" w14:paraId="3D1298DC" w14:textId="77777777">
      <w:pPr>
        <w:shd w:val="clear" w:color="auto" w:fill="FFFFFF"/>
        <w:bidi/>
        <w:spacing w:before="0" w:after="0" w:line="240" w:lineRule="auto"/>
        <w:rPr>
          <w:rFonts w:ascii="Times New Roman" w:eastAsia="Times New Roman" w:hAnsi="Times New Roman" w:cs="Al-QuranAlKareem"/>
          <w:b/>
          <w:bCs/>
          <w:sz w:val="32"/>
          <w:szCs w:val="32"/>
          <w:rtl/>
          <w:lang w:val="en-US" w:eastAsia="en-US" w:bidi="ar-SA"/>
        </w:rPr>
        <w:sectPr w:rsidSect="00B735C3">
          <w:pgSz w:w="11624" w:h="16613"/>
          <w:pgMar w:top="825" w:right="705" w:bottom="490" w:left="1797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D54881" w:rsidP="00D54881" w14:paraId="0D7EF53C" w14:textId="5C487F3A">
      <w:pPr>
        <w:bidi/>
        <w:spacing w:before="0" w:after="0" w:line="240" w:lineRule="auto"/>
        <w:rPr>
          <w:rFonts w:ascii="Times New Roman" w:eastAsia="MS Mincho" w:hAnsi="Times New Roman" w:cs="Traditional Arabic"/>
          <w:b/>
          <w:bCs/>
          <w:snapToGrid w:val="0"/>
          <w:sz w:val="2"/>
          <w:szCs w:val="2"/>
          <w:rtl/>
          <w:lang w:val="en-US" w:eastAsia="ar-SA" w:bidi="ar-SA"/>
        </w:rPr>
      </w:pPr>
      <w:r>
        <w:rPr>
          <w:noProof/>
          <w:rtl/>
        </w:rPr>
        <w:pict>
          <v:shape id="مربع نص 1" o:spid="_x0000_s1027" type="#_x0000_t202" style="width:132.75pt;height:72.85pt;margin-top:-15.4pt;margin-left:369.8pt;position:absolute;visibility:visible;z-index:-251656192" wrapcoords="-122 -223 -122 21600 21722 21600 21722 -223 -122 -223">
            <v:textbox>
              <w:txbxContent>
                <w:p w:rsidR="000440F8" w:rsidP="00522A6A" w14:paraId="581E2FEE" w14:textId="466C7A9B">
                  <w:pPr>
                    <w:bidi/>
                    <w:spacing w:before="0" w:after="0" w:line="240" w:lineRule="auto"/>
                    <w:rPr>
                      <w:rFonts w:ascii="Times New Roman" w:eastAsia="Times New Roman" w:hAnsi="Times New Roman" w:cs="Al-QuranAlKareem"/>
                      <w:sz w:val="32"/>
                      <w:szCs w:val="32"/>
                      <w:rtl w:val="0"/>
                      <w:lang w:val="en-US" w:eastAsia="en-US" w:bidi="ar-SA"/>
                    </w:rPr>
                  </w:pPr>
                </w:p>
              </w:txbxContent>
            </v:textbox>
            <w10:wrap type="tight"/>
          </v:shape>
        </w:pict>
      </w:r>
    </w:p>
    <w:p w:rsidR="00D54881" w:rsidP="00D54881" w14:paraId="5A92B2F2" w14:textId="77777777">
      <w:pPr>
        <w:bidi/>
        <w:spacing w:before="0" w:after="0" w:line="240" w:lineRule="auto"/>
        <w:rPr>
          <w:rFonts w:ascii="Times New Roman" w:eastAsia="MS Mincho" w:hAnsi="Times New Roman" w:cs="Traditional Arabic"/>
          <w:b/>
          <w:bCs/>
          <w:snapToGrid w:val="0"/>
          <w:sz w:val="2"/>
          <w:szCs w:val="2"/>
          <w:rtl/>
          <w:lang w:val="en-US" w:eastAsia="ar-SA" w:bidi="ar-SA"/>
        </w:rPr>
      </w:pPr>
    </w:p>
    <w:p w:rsidR="00D54881" w:rsidRPr="002C1E7B" w:rsidP="00D54881" w14:paraId="48E7D7F0" w14:textId="77777777">
      <w:pPr>
        <w:bidi/>
        <w:spacing w:before="0" w:after="0" w:line="240" w:lineRule="auto"/>
        <w:rPr>
          <w:rFonts w:ascii="Times New Roman" w:eastAsia="MS Mincho" w:hAnsi="Times New Roman" w:cs="Traditional Arabic"/>
          <w:b/>
          <w:bCs/>
          <w:snapToGrid w:val="0"/>
          <w:sz w:val="2"/>
          <w:szCs w:val="2"/>
          <w:rtl/>
          <w:lang w:val="en-US" w:eastAsia="ar-SA" w:bidi="ar-SA"/>
        </w:rPr>
      </w:pPr>
    </w:p>
    <w:p w:rsidR="00D54881" w:rsidP="00D54881" w14:paraId="0153ECDB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val="en-US" w:eastAsia="ar-SA" w:bidi="ar-SA"/>
        </w:rPr>
      </w:pPr>
    </w:p>
    <w:p w:rsidR="00D54881" w:rsidP="00D54881" w14:paraId="0BB238CC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val="en-US" w:eastAsia="ar-SA" w:bidi="ar-SA"/>
        </w:rPr>
      </w:pPr>
    </w:p>
    <w:p w:rsidR="00D54881" w:rsidP="00D54881" w14:paraId="4F39962B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val="en-US" w:eastAsia="ar-SA" w:bidi="ar-SA"/>
        </w:rPr>
      </w:pPr>
    </w:p>
    <w:p w:rsidR="00092F71" w:rsidP="009C7818" w14:paraId="6F42CD77" w14:textId="77777777">
      <w:pPr>
        <w:bidi/>
        <w:spacing w:before="0" w:after="0" w:line="240" w:lineRule="auto"/>
        <w:jc w:val="center"/>
        <w:rPr>
          <w:rFonts w:ascii="Times New Roman" w:eastAsia="MS Mincho" w:hAnsi="Times New Roman" w:cs="Traditional Arabic"/>
          <w:b/>
          <w:bCs/>
          <w:snapToGrid w:val="0"/>
          <w:sz w:val="28"/>
          <w:szCs w:val="28"/>
          <w:rtl/>
          <w:lang w:val="en-US" w:eastAsia="ar-SA" w:bidi="ar-SA"/>
        </w:rPr>
      </w:pPr>
    </w:p>
    <w:p w:rsidR="00092F71" w:rsidP="009C7818" w14:paraId="70D14EA8" w14:textId="77777777">
      <w:pPr>
        <w:bidi/>
        <w:spacing w:before="0" w:after="0" w:line="240" w:lineRule="auto"/>
        <w:jc w:val="center"/>
        <w:rPr>
          <w:rFonts w:ascii="Times New Roman" w:eastAsia="MS Mincho" w:hAnsi="Times New Roman" w:cs="Traditional Arabic"/>
          <w:b/>
          <w:bCs/>
          <w:snapToGrid w:val="0"/>
          <w:sz w:val="28"/>
          <w:szCs w:val="28"/>
          <w:rtl/>
          <w:lang w:val="en-US" w:eastAsia="ar-SA" w:bidi="ar-SA"/>
        </w:rPr>
      </w:pPr>
    </w:p>
    <w:p w:rsidR="00522A6A" w:rsidRPr="00522A6A" w:rsidP="009C7818" w14:paraId="28C369C2" w14:textId="77777777">
      <w:pPr>
        <w:bidi/>
        <w:spacing w:before="0" w:after="0" w:line="240" w:lineRule="auto"/>
        <w:jc w:val="center"/>
        <w:rPr>
          <w:rFonts w:ascii="Times New Roman" w:eastAsia="MS Mincho" w:hAnsi="Times New Roman" w:cs="Traditional Arabic"/>
          <w:b/>
          <w:bCs/>
          <w:snapToGrid w:val="0"/>
          <w:sz w:val="28"/>
          <w:szCs w:val="28"/>
          <w:rtl/>
          <w:lang w:val="en-US" w:eastAsia="ar-SA" w:bidi="ar-SA"/>
        </w:rPr>
      </w:pPr>
      <w:r w:rsidRPr="00522A6A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 xml:space="preserve">اختبار </w:t>
      </w:r>
      <w:r w:rsidR="00D3521B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>ثالث متوسط</w:t>
      </w:r>
      <w:r w:rsidR="009C7818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 xml:space="preserve">  </w:t>
      </w:r>
    </w:p>
    <w:p w:rsidR="00522A6A" w:rsidRPr="00522A6A" w:rsidP="006656D7" w14:paraId="6BBD1283" w14:textId="77777777">
      <w:pPr>
        <w:bidi/>
        <w:spacing w:before="0" w:after="0" w:line="240" w:lineRule="auto"/>
        <w:jc w:val="center"/>
        <w:rPr>
          <w:rFonts w:ascii="Times New Roman" w:eastAsia="MS Mincho" w:hAnsi="Times New Roman" w:cs="Traditional Arabic"/>
          <w:b/>
          <w:bCs/>
          <w:snapToGrid w:val="0"/>
          <w:sz w:val="28"/>
          <w:szCs w:val="28"/>
          <w:rtl/>
          <w:lang w:val="en-US" w:eastAsia="ar-SA" w:bidi="ar-SA"/>
        </w:rPr>
      </w:pPr>
      <w:r w:rsidRPr="00522A6A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 xml:space="preserve"> الفصل الدراسي  (    </w:t>
      </w:r>
      <w:r w:rsidR="00193835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>الأول</w:t>
      </w:r>
      <w:r w:rsidRPr="00522A6A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 xml:space="preserve">    ) </w:t>
      </w:r>
    </w:p>
    <w:p w:rsidR="00522A6A" w:rsidRPr="00522A6A" w:rsidP="009C7818" w14:paraId="4F7C2007" w14:textId="58F903D1">
      <w:pPr>
        <w:bidi/>
        <w:spacing w:before="0" w:after="0" w:line="240" w:lineRule="auto"/>
        <w:jc w:val="center"/>
        <w:rPr>
          <w:rFonts w:ascii="Times New Roman" w:eastAsia="MS Mincho" w:hAnsi="Times New Roman" w:cs="Traditional Arabic"/>
          <w:b/>
          <w:bCs/>
          <w:snapToGrid w:val="0"/>
          <w:sz w:val="28"/>
          <w:szCs w:val="28"/>
          <w:rtl/>
          <w:lang w:val="en-US" w:eastAsia="ar-SA" w:bidi="ar-SA"/>
        </w:rPr>
      </w:pPr>
      <w:r w:rsidRPr="00522A6A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 xml:space="preserve">لعام </w:t>
      </w:r>
      <w:r w:rsidR="00220CCD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>144</w:t>
      </w:r>
      <w:r w:rsidR="0056484F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>8</w:t>
      </w:r>
      <w:r w:rsidRPr="00522A6A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 xml:space="preserve"> هـ</w:t>
      </w:r>
    </w:p>
    <w:p w:rsidR="00522A6A" w:rsidP="00522A6A" w14:paraId="67E590DF" w14:textId="77777777">
      <w:pPr>
        <w:bidi/>
        <w:spacing w:before="0" w:after="0" w:line="240" w:lineRule="auto"/>
        <w:jc w:val="center"/>
        <w:rPr>
          <w:rFonts w:ascii="Times New Roman" w:eastAsia="MS Mincho" w:hAnsi="Times New Roman" w:cs="Traditional Arabic"/>
          <w:snapToGrid w:val="0"/>
          <w:sz w:val="28"/>
          <w:szCs w:val="28"/>
          <w:rtl/>
          <w:lang w:val="en-US" w:eastAsia="ar-SA" w:bidi="ar-SA"/>
        </w:rPr>
      </w:pPr>
      <w:r w:rsidRPr="00522A6A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>اسم الطالب</w:t>
      </w:r>
      <w:r w:rsidR="00D3521B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>/</w:t>
      </w:r>
      <w:r w:rsidRPr="00522A6A">
        <w:rPr>
          <w:rFonts w:ascii="Times New Roman" w:eastAsia="MS Mincho" w:hAnsi="Times New Roman" w:cs="Traditional Arabic" w:hint="cs"/>
          <w:b/>
          <w:bCs/>
          <w:snapToGrid w:val="0"/>
          <w:sz w:val="28"/>
          <w:szCs w:val="28"/>
          <w:rtl/>
          <w:lang w:val="en-US" w:eastAsia="ar-SA" w:bidi="ar-SA"/>
        </w:rPr>
        <w:t>:</w:t>
      </w:r>
      <w:r>
        <w:rPr>
          <w:rFonts w:ascii="Times New Roman" w:eastAsia="MS Mincho" w:hAnsi="Times New Roman" w:cs="Traditional Arabic" w:hint="cs"/>
          <w:snapToGrid w:val="0"/>
          <w:sz w:val="28"/>
          <w:szCs w:val="28"/>
          <w:rtl/>
          <w:lang w:val="en-US" w:eastAsia="ar-SA" w:bidi="ar-SA"/>
        </w:rPr>
        <w:t xml:space="preserve"> </w:t>
      </w:r>
      <w:r w:rsidRPr="006A06FE">
        <w:rPr>
          <w:rFonts w:ascii="Times New Roman" w:eastAsia="MS Mincho" w:hAnsi="Times New Roman" w:cs="Traditional Arabic" w:hint="cs"/>
          <w:snapToGrid w:val="0"/>
          <w:sz w:val="28"/>
          <w:szCs w:val="28"/>
          <w:rtl/>
          <w:lang w:val="en-US" w:eastAsia="ar-SA" w:bidi="ar-SA"/>
        </w:rPr>
        <w:t>..............................................</w:t>
      </w:r>
    </w:p>
    <w:p w:rsidR="009718AB" w:rsidP="009718AB" w14:paraId="6CF39D2A" w14:textId="77777777">
      <w:pPr>
        <w:bidi/>
        <w:spacing w:before="0" w:after="0" w:line="240" w:lineRule="auto"/>
        <w:jc w:val="center"/>
        <w:rPr>
          <w:rFonts w:ascii="Times New Roman" w:eastAsia="MS Mincho" w:hAnsi="Times New Roman" w:cs="Traditional Arabic"/>
          <w:b/>
          <w:bCs/>
          <w:snapToGrid w:val="0"/>
          <w:sz w:val="32"/>
          <w:szCs w:val="36"/>
          <w:rtl/>
          <w:lang w:val="en-US" w:eastAsia="ar-SA" w:bidi="ar-SA"/>
        </w:rPr>
      </w:pPr>
      <w:r>
        <w:rPr>
          <w:rFonts w:ascii="Times New Roman" w:eastAsia="MS Mincho" w:hAnsi="Times New Roman" w:cs="Traditional Arabic" w:hint="cs"/>
          <w:b/>
          <w:bCs/>
          <w:snapToGrid w:val="0"/>
          <w:sz w:val="32"/>
          <w:szCs w:val="36"/>
          <w:rtl/>
          <w:lang w:val="en-US" w:eastAsia="ar-SA" w:bidi="ar-SA"/>
        </w:rPr>
        <w:t>*********************************************************</w:t>
      </w:r>
    </w:p>
    <w:p w:rsidR="009718AB" w:rsidP="00522A6A" w14:paraId="58E15283" w14:textId="77777777">
      <w:pPr>
        <w:bidi/>
        <w:spacing w:before="0" w:after="0" w:line="240" w:lineRule="auto"/>
        <w:jc w:val="center"/>
        <w:rPr>
          <w:rFonts w:ascii="Times New Roman" w:eastAsia="MS Mincho" w:hAnsi="Times New Roman" w:cs="Traditional Arabic"/>
          <w:snapToGrid w:val="0"/>
          <w:sz w:val="28"/>
          <w:szCs w:val="28"/>
          <w:rtl/>
          <w:lang w:val="en-US" w:eastAsia="ar-SA" w:bidi="ar-SA"/>
        </w:rPr>
      </w:pPr>
    </w:p>
    <w:p w:rsidR="009718AB" w:rsidRPr="006A06FE" w:rsidP="009718AB" w14:paraId="572747FA" w14:textId="77777777">
      <w:pPr>
        <w:bidi/>
        <w:spacing w:before="0" w:after="0" w:line="240" w:lineRule="auto"/>
        <w:rPr>
          <w:rFonts w:ascii="Times New Roman" w:eastAsia="MS Mincho" w:hAnsi="Times New Roman" w:cs="Traditional Arabic"/>
          <w:snapToGrid w:val="0"/>
          <w:sz w:val="28"/>
          <w:szCs w:val="28"/>
          <w:rtl/>
          <w:lang w:val="en-US" w:eastAsia="ar-SA" w:bidi="ar-SA"/>
        </w:rPr>
      </w:pPr>
      <w:r w:rsidRPr="00C027D6">
        <w:rPr>
          <w:rFonts w:ascii="Simplified Arabic" w:eastAsia="MS Mincho" w:hAnsi="Simplified Arabic" w:cs="PT Bold Heading"/>
          <w:snapToGrid w:val="0"/>
          <w:sz w:val="22"/>
          <w:szCs w:val="22"/>
          <w:rtl/>
          <w:lang w:val="en-US" w:eastAsia="ar-SA" w:bidi="ar-SA"/>
        </w:rPr>
        <w:t>السؤال ال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val="en-US" w:eastAsia="ar-SA" w:bidi="ar-SA"/>
        </w:rPr>
        <w:t>أول</w:t>
      </w:r>
    </w:p>
    <w:p w:rsidR="00AA7162" w:rsidP="00D54881" w14:paraId="19011A3D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val="en-US" w:eastAsia="ar-SA" w:bidi="ar-SA"/>
        </w:rPr>
      </w:pPr>
    </w:p>
    <w:p w:rsidR="00D54881" w:rsidRPr="00EC5ED4" w:rsidP="00D54881" w14:paraId="5A585686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val="en-US" w:eastAsia="ar-SA" w:bidi="ar-SA"/>
        </w:rPr>
      </w:pPr>
    </w:p>
    <w:tbl>
      <w:tblPr>
        <w:tblStyle w:val="TableNormal"/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5"/>
        <w:gridCol w:w="3905"/>
        <w:gridCol w:w="1984"/>
        <w:gridCol w:w="2127"/>
        <w:gridCol w:w="1843"/>
      </w:tblGrid>
      <w:tr w14:paraId="2A6FDA0D" w14:textId="77777777" w:rsidTr="000440F8">
        <w:tblPrEx>
          <w:tblW w:w="10404" w:type="dxa"/>
          <w:tblLayout w:type="fixed"/>
          <w:tblLook w:val="0000"/>
        </w:tblPrEx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09FC2DA5" w14:textId="77777777">
            <w:pPr>
              <w:bidi/>
              <w:spacing w:before="0" w:after="0" w:line="240" w:lineRule="auto"/>
              <w:ind w:left="233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val="en-US" w:eastAsia="ar-SA" w:bidi="ar-SA"/>
              </w:rPr>
            </w:pP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val="en-US" w:eastAsia="ar-SA" w:bidi="ar-SA"/>
              </w:rPr>
              <w:t>اختاري الإجابة الصحيحة</w:t>
            </w: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val="en-US" w:eastAsia="ar-SA" w:bidi="ar-SA"/>
              </w:rPr>
              <w:t>فيما يلي وفقك الله لكل خير .</w:t>
            </w:r>
          </w:p>
        </w:tc>
      </w:tr>
      <w:tr w14:paraId="72CAE108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200CE6A9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193835" w14:paraId="29F9B53E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التروي في إصدار الأحكام وتعليقها إلى حين التحقق: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6BAAC8D0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</w:t>
            </w:r>
            <w:r w:rsidR="00193835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ملاحظة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11E6C3BC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</w:t>
            </w:r>
            <w:r w:rsidR="00193835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تفكير الناقد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5CEFB3A0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الرسم</w:t>
            </w:r>
          </w:p>
        </w:tc>
      </w:tr>
      <w:tr w14:paraId="455C0E86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6C27DCED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50535507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أدنى درجات التفكير هو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27F1BACC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التذكر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7F97E1FF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الابتكار والاختراع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00C5F531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ال</w:t>
            </w:r>
            <w:r w:rsidR="00193835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تقييم</w:t>
            </w:r>
          </w:p>
        </w:tc>
      </w:tr>
      <w:tr w14:paraId="1341E703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77A60D95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38640FCE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من معوقات التفكير الخارجية الخاصة بالمجتمع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71BF2348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تقبل آراء الآخرين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4CB96C01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التضليل الإعلامي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00713D1B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الخوف من الفشل</w:t>
            </w:r>
          </w:p>
        </w:tc>
      </w:tr>
      <w:tr w14:paraId="7F553FC9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62482C64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A25A1E" w14:paraId="05DBD68E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</w:t>
            </w:r>
            <w:r w:rsidR="00A25A1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اتخاذ القرار والتفكير الإبداعي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يحتاج إلى تفكير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5DC2B5B0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مركب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11C1124F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بسيط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36E80D5B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لايحتاج إلى تفكير</w:t>
            </w:r>
          </w:p>
        </w:tc>
      </w:tr>
      <w:tr w14:paraId="2362EED6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047CF929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496F462D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</w:t>
            </w:r>
            <w:r w:rsidRPr="00A90C9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val="en-US" w:eastAsia="ar-SA" w:bidi="ar-SA"/>
              </w:rPr>
              <w:t>أول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خطوة من خطوات التفكير الناقد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131D8B" w:rsidP="000440F8" w14:paraId="4CE41399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14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val="en-US" w:eastAsia="ar-SA" w:bidi="ar-SA"/>
              </w:rPr>
              <w:t xml:space="preserve"> اتخاذ القرار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4F3DAE" w14:paraId="64D0B9F5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</w:t>
            </w:r>
            <w:r w:rsidR="004F3DA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الملاحظة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367AE2FE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مناقشة الأراء</w:t>
            </w:r>
          </w:p>
        </w:tc>
      </w:tr>
      <w:tr w14:paraId="47E4B315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257142F0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0521B7B3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من خصال المفكر الناقد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440F8" w:rsidRPr="00C027D6" w:rsidP="00A25A1E" w14:paraId="7990FE94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</w:t>
            </w:r>
            <w:r w:rsidR="00A25A1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غير مستقل ذاتيا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0440F8" w14:paraId="4A836894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محب للتساؤل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40F8" w:rsidRPr="00C027D6" w:rsidP="00A25A1E" w14:paraId="2E4FD680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</w:t>
            </w:r>
            <w:r w:rsidR="00A25A1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يخاف من الفشل</w:t>
            </w:r>
          </w:p>
        </w:tc>
      </w:tr>
      <w:tr w14:paraId="61AF2F0B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2BB70A84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281B3449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من صفات حرية التعبير الجيدة والبناءة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36B18F30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تعزز الحوار البناء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54CF06E4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تزيد التعصب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25484C98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لا تدعم الإبداع</w:t>
            </w:r>
          </w:p>
        </w:tc>
      </w:tr>
      <w:tr w14:paraId="5C2ED1D3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18ACB24F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34413719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من صفات حرية التعبير الهدامة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44EB8EFA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تحترم قيم المجتمع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1BD8DEF2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تعزز التعصب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69EDA062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تعزز الحوار</w:t>
            </w:r>
          </w:p>
        </w:tc>
      </w:tr>
      <w:tr w14:paraId="3CBC414C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0B348005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781FF6A9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الرياض أجمل مدينة بالمملكة. العبارة السابقة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7D46B018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حقيقة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1BDE8EEB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رأي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RPr="00131D8B" w:rsidP="00D3521B" w14:paraId="441D8D23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6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دليل</w:t>
            </w:r>
          </w:p>
        </w:tc>
      </w:tr>
      <w:tr w14:paraId="4EA97D98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1D21C253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3328A918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من ضوابط حرية التعبير في أمن الوطن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39EBC760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عدم إفشاء أسرار الوطن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254C768F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نشر الشائعات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016D06C6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إثارة الفوضى</w:t>
            </w:r>
          </w:p>
        </w:tc>
      </w:tr>
      <w:tr w14:paraId="54E1820C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57441BBE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6AE92010" w14:textId="77777777">
            <w:pPr>
              <w:bidi/>
              <w:spacing w:before="0" w:after="0" w:line="240" w:lineRule="auto"/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من عواقب خطاب الكراهية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0C7FF010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تأجيج الصراع مع الآخر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23295F2B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إثارة الأحقاد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0534C7CC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جميع ما سبق</w:t>
            </w:r>
          </w:p>
        </w:tc>
      </w:tr>
      <w:tr w14:paraId="1B8B48CD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6A46F540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3F3B91DC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حرية التعبير ليست مطلقة بل تحدها حدود منها: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6B577731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عدم المساس بثوابت الشريعة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15847D94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عدم المساس بأنظمة الدولة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16D2441A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جميع ماسبق</w:t>
            </w:r>
          </w:p>
        </w:tc>
      </w:tr>
      <w:tr w14:paraId="201402E0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4974B285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1CF16E30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عند اتخاذ قرار ينبغي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751CE10E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التسرع في اتخاذ القرار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6FF2CA13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التمهل وفهم الموضوع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503F1BA2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الاستعجال </w:t>
            </w:r>
          </w:p>
        </w:tc>
      </w:tr>
      <w:tr w14:paraId="283A6813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3ABF09DE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4DEA4FDB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التزام الدور في الانتظار عند الطبيب دليل على الوعي والرقي الحضاري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310665F7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لاأتفق مع هذه العبارة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5D8293AA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ليس لدي رأي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7567BFEA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أتفق مع هذه العبارة</w:t>
            </w:r>
          </w:p>
        </w:tc>
      </w:tr>
      <w:tr w14:paraId="654CAB25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3521B" w:rsidRPr="00C027D6" w:rsidP="00D3521B" w14:paraId="63B76250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RPr="00C177EF" w:rsidP="00D3521B" w14:paraId="0D4386DC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السؤال الذي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val="en-US" w:eastAsia="ar-SA" w:bidi="ar-SA"/>
              </w:rPr>
              <w:t>يثير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الدهشة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3521B" w:rsidP="00D3521B" w14:paraId="729959B2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 يدعو للانتباه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0012EF37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لا يثير الذهن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3521B" w:rsidP="00D3521B" w14:paraId="716FB3AB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لا يثير التساؤل</w:t>
            </w:r>
          </w:p>
        </w:tc>
      </w:tr>
      <w:tr w14:paraId="7909EDC0" w14:textId="77777777" w:rsidTr="000440F8">
        <w:tblPrEx>
          <w:tblW w:w="10404" w:type="dxa"/>
          <w:tblLayout w:type="fixed"/>
          <w:tblLook w:val="0000"/>
        </w:tblPrEx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718AB" w:rsidRPr="00C027D6" w:rsidP="009718AB" w14:paraId="494E9404" w14:textId="77777777">
            <w:pPr>
              <w:numPr>
                <w:ilvl w:val="0"/>
                <w:numId w:val="2"/>
              </w:numPr>
              <w:tabs>
                <w:tab w:val="num" w:pos="644"/>
              </w:tabs>
              <w:bidi/>
              <w:spacing w:before="0" w:after="0" w:line="240" w:lineRule="auto"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718AB" w:rsidP="009718AB" w14:paraId="669134AB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من نتائج حرية التعبير الهدامة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718AB" w:rsidP="009718AB" w14:paraId="6B9E6E71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احترام الآخرين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718AB" w:rsidP="009718AB" w14:paraId="37FFDB97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 التعاون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718AB" w:rsidRPr="00C177EF" w:rsidP="009718AB" w14:paraId="6D97F11E" w14:textId="77777777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spacing w:before="0" w:after="0" w:line="240" w:lineRule="auto"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>الأنانية والتفرد بالرأي</w:t>
            </w:r>
          </w:p>
        </w:tc>
      </w:tr>
    </w:tbl>
    <w:p w:rsidR="000440F8" w:rsidRPr="000440F8" w:rsidP="000440F8" w14:paraId="0CF2E7A6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val="en-US" w:eastAsia="ar-SA" w:bidi="ar-SA"/>
        </w:rPr>
      </w:pPr>
    </w:p>
    <w:p w:rsidR="000440F8" w:rsidP="000440F8" w14:paraId="5DAD7962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val="en-US" w:eastAsia="ar-SA" w:bidi="ar-SA"/>
        </w:rPr>
      </w:pPr>
    </w:p>
    <w:p w:rsidR="006229C0" w:rsidRPr="000440F8" w:rsidP="000440F8" w14:paraId="631699A3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val="en-US" w:eastAsia="ar-SA" w:bidi="ar-SA"/>
        </w:rPr>
      </w:pPr>
    </w:p>
    <w:p w:rsidR="000440F8" w:rsidP="000440F8" w14:paraId="7510F7C6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val="en-US" w:eastAsia="ar-SA" w:bidi="ar-SA"/>
        </w:rPr>
      </w:pPr>
    </w:p>
    <w:p w:rsidR="00092F71" w:rsidP="000440F8" w14:paraId="26FE66E9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val="en-US" w:eastAsia="ar-SA" w:bidi="ar-SA"/>
        </w:rPr>
      </w:pPr>
      <w:r w:rsidRPr="00C027D6">
        <w:rPr>
          <w:rFonts w:ascii="Simplified Arabic" w:eastAsia="MS Mincho" w:hAnsi="Simplified Arabic" w:cs="PT Bold Heading"/>
          <w:snapToGrid w:val="0"/>
          <w:sz w:val="22"/>
          <w:szCs w:val="22"/>
          <w:rtl/>
          <w:lang w:val="en-US" w:eastAsia="ar-SA" w:bidi="ar-SA"/>
        </w:rPr>
        <w:t>السؤال ال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val="en-US" w:eastAsia="ar-SA" w:bidi="ar-SA"/>
        </w:rPr>
        <w:t>ثاني</w:t>
      </w:r>
    </w:p>
    <w:p w:rsidR="00092F71" w:rsidRPr="000440F8" w:rsidP="000440F8" w14:paraId="08BEB56A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val="en-US" w:eastAsia="ar-SA" w:bidi="ar-SA"/>
        </w:rPr>
      </w:pPr>
    </w:p>
    <w:p w:rsidR="00092F71" w:rsidRPr="005404F7" w:rsidP="00092F71" w14:paraId="174262E6" w14:textId="77777777">
      <w:pPr>
        <w:bidi/>
        <w:spacing w:before="0" w:after="0" w:line="240" w:lineRule="auto"/>
        <w:rPr>
          <w:rFonts w:ascii="Simplified Arabic" w:eastAsia="MS Mincho" w:hAnsi="Simplified Arabic" w:cs="PT Bold Heading"/>
          <w:snapToGrid w:val="0"/>
          <w:sz w:val="22"/>
          <w:szCs w:val="22"/>
          <w:rtl/>
          <w:lang w:val="en-US" w:eastAsia="ar-SA" w:bidi="ar-SA"/>
        </w:rPr>
      </w:pPr>
    </w:p>
    <w:p w:rsidR="00092F71" w:rsidP="00092F71" w14:paraId="68D8DEA7" w14:textId="77777777">
      <w:pPr>
        <w:bidi/>
        <w:spacing w:before="0" w:after="0" w:line="240" w:lineRule="auto"/>
        <w:rPr>
          <w:rFonts w:ascii="Simplified Arabic" w:eastAsia="MS Mincho" w:hAnsi="Simplified Arabic" w:cs="PT Bold Heading"/>
          <w:snapToGrid w:val="0"/>
          <w:sz w:val="22"/>
          <w:szCs w:val="22"/>
          <w:rtl/>
          <w:lang w:val="en-US" w:eastAsia="ar-SA" w:bidi="ar-SA"/>
        </w:rPr>
      </w:pPr>
      <w:r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val="en-US" w:eastAsia="ar-SA" w:bidi="ar-SA"/>
        </w:rPr>
        <w:t>أ/ أج</w:t>
      </w:r>
      <w:r w:rsidR="009718AB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val="en-US" w:eastAsia="ar-SA" w:bidi="ar-SA"/>
        </w:rPr>
        <w:t>ب</w:t>
      </w:r>
      <w:r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val="en-US" w:eastAsia="ar-SA" w:bidi="ar-SA"/>
        </w:rPr>
        <w:t xml:space="preserve"> عما يلي بما يناسبه  :</w:t>
      </w:r>
    </w:p>
    <w:p w:rsidR="005404F7" w:rsidRPr="005404F7" w:rsidP="00092F71" w14:paraId="62E2A959" w14:textId="77777777">
      <w:pPr>
        <w:bidi/>
        <w:spacing w:before="0" w:after="0" w:line="240" w:lineRule="auto"/>
        <w:rPr>
          <w:rFonts w:ascii="Simplified Arabic" w:eastAsia="MS Mincho" w:hAnsi="Simplified Arabic" w:cs="PT Bold Heading"/>
          <w:snapToGrid w:val="0"/>
          <w:sz w:val="22"/>
          <w:szCs w:val="22"/>
          <w:rtl/>
          <w:lang w:val="en-US" w:eastAsia="ar-SA" w:bidi="ar-SA"/>
        </w:rPr>
      </w:pP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val="en-US" w:eastAsia="ar-SA" w:bidi="ar-SA"/>
        </w:rPr>
        <w:t>1/</w:t>
      </w:r>
    </w:p>
    <w:tbl>
      <w:tblPr>
        <w:tblStyle w:val="TableNormal"/>
        <w:tblpPr w:leftFromText="180" w:rightFromText="180" w:vertAnchor="text" w:horzAnchor="margin" w:tblpXSpec="center" w:tblpY="295"/>
        <w:bidiVisual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86"/>
        <w:gridCol w:w="4962"/>
      </w:tblGrid>
      <w:tr w14:paraId="30731A6D" w14:textId="77777777" w:rsidTr="00320A9F">
        <w:tblPrEx>
          <w:tblW w:w="10348" w:type="dxa"/>
          <w:tblLayout w:type="fixed"/>
          <w:tblLook w:val="0000"/>
        </w:tblPrEx>
        <w:trPr>
          <w:cantSplit/>
        </w:trPr>
        <w:tc>
          <w:tcPr>
            <w:tcW w:w="5386" w:type="dxa"/>
            <w:shd w:val="clear" w:color="auto" w:fill="FFFFFF"/>
          </w:tcPr>
          <w:p w:rsidR="00092F71" w:rsidRPr="00320A9F" w:rsidP="00793E5A" w14:paraId="2C879EC3" w14:textId="77777777">
            <w:pPr>
              <w:bidi/>
              <w:spacing w:before="0" w:after="0" w:line="240" w:lineRule="auto"/>
              <w:jc w:val="center"/>
              <w:rPr>
                <w:rFonts w:ascii="Simplified Arabic" w:eastAsia="MS Mincho" w:hAnsi="Simplified Arabic" w:cs="PT Bold Heading"/>
                <w:i/>
                <w:iCs/>
                <w:snapToGrid w:val="0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val="en-US" w:eastAsia="ar-SA" w:bidi="ar-SA"/>
              </w:rPr>
              <w:t xml:space="preserve">التدخين في الأماكن والمتنزهات العامة حرية شخصية </w:t>
            </w:r>
          </w:p>
        </w:tc>
        <w:tc>
          <w:tcPr>
            <w:tcW w:w="4962" w:type="dxa"/>
            <w:vMerge w:val="restart"/>
            <w:shd w:val="clear" w:color="auto" w:fill="auto"/>
            <w:vAlign w:val="center"/>
          </w:tcPr>
          <w:p w:rsidR="00092F71" w:rsidRPr="00C027D6" w:rsidP="002C6BD5" w14:paraId="69E27A1A" w14:textId="77777777">
            <w:pPr>
              <w:bidi/>
              <w:spacing w:before="0" w:after="0" w:line="240" w:lineRule="auto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</w:tr>
      <w:tr w14:paraId="01EE7440" w14:textId="77777777" w:rsidTr="00320A9F">
        <w:tblPrEx>
          <w:tblW w:w="10348" w:type="dxa"/>
          <w:tblLayout w:type="fixed"/>
          <w:tblLook w:val="0000"/>
        </w:tblPrEx>
        <w:trPr>
          <w:cantSplit/>
        </w:trPr>
        <w:tc>
          <w:tcPr>
            <w:tcW w:w="5386" w:type="dxa"/>
            <w:shd w:val="clear" w:color="auto" w:fill="FFFFFF"/>
          </w:tcPr>
          <w:p w:rsidR="002C6BD5" w:rsidP="00F33A69" w14:paraId="4AC99F6A" w14:textId="77777777">
            <w:pPr>
              <w:bidi/>
              <w:spacing w:before="0" w:after="0" w:line="240" w:lineRule="auto"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  <w:p w:rsidR="00092F71" w:rsidRPr="005404F7" w:rsidP="00F33A69" w14:paraId="33F57ADA" w14:textId="77777777">
            <w:pPr>
              <w:bidi/>
              <w:spacing w:before="0" w:after="0" w:line="240" w:lineRule="auto"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val="en-US" w:eastAsia="ar-SA" w:bidi="ar-SA"/>
              </w:rPr>
            </w:pPr>
            <w:r w:rsidRPr="005404F7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val="en-US" w:eastAsia="ar-SA" w:bidi="ar-SA"/>
              </w:rPr>
              <w:t>مارأيك با لعبارة السابقة , هل تتفقين معها أم تخالفينه ؟ ولماذا ؟</w:t>
            </w:r>
          </w:p>
          <w:p w:rsidR="00320A9F" w:rsidRPr="00C027D6" w:rsidP="00F33A69" w14:paraId="6B76D2C3" w14:textId="77777777">
            <w:pPr>
              <w:bidi/>
              <w:spacing w:before="0" w:after="0" w:line="240" w:lineRule="auto"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  <w:tc>
          <w:tcPr>
            <w:tcW w:w="4962" w:type="dxa"/>
            <w:vMerge/>
            <w:shd w:val="clear" w:color="auto" w:fill="auto"/>
            <w:vAlign w:val="center"/>
          </w:tcPr>
          <w:p w:rsidR="00092F71" w:rsidRPr="00C027D6" w:rsidP="00F33A69" w14:paraId="48806D50" w14:textId="77777777">
            <w:pPr>
              <w:bidi/>
              <w:spacing w:before="0" w:after="0" w:line="240" w:lineRule="auto"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val="en-US" w:eastAsia="ar-SA" w:bidi="ar-SA"/>
              </w:rPr>
            </w:pPr>
          </w:p>
        </w:tc>
      </w:tr>
    </w:tbl>
    <w:p w:rsidR="00092F71" w:rsidP="00092F71" w14:paraId="33EE7B17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5EF4F1E7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5404F7" w:rsidRPr="005404F7" w:rsidP="00D54881" w14:paraId="75F125DF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28"/>
          <w:szCs w:val="28"/>
          <w:rtl/>
          <w:lang w:val="en-US" w:eastAsia="ar-SA" w:bidi="ar-SA"/>
        </w:rPr>
      </w:pPr>
    </w:p>
    <w:p w:rsidR="00092F71" w:rsidP="00D54881" w14:paraId="3F46DEFD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1CE556DF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092F71" w14:paraId="25425D04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7DF7182C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0B675942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RPr="005404F7" w:rsidP="009718AB" w14:paraId="16D7E377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733DFF54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2C793513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40F5E19C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33DCF0FE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3E161983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5404F7" w:rsidP="00D54881" w14:paraId="70DD9D3D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5404F7" w:rsidP="00D54881" w14:paraId="00E62786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092F71" w:rsidP="00D54881" w14:paraId="1886E49F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D54881" w:rsidRPr="00C027D6" w:rsidP="00D54881" w14:paraId="09FD704C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D54881" w:rsidRPr="00C027D6" w:rsidP="00D54881" w14:paraId="5AC9CBFE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val="en-US" w:eastAsia="ar-SA" w:bidi="ar-SA"/>
        </w:rPr>
      </w:pPr>
    </w:p>
    <w:p w:rsidR="00D54881" w:rsidP="00E711D9" w14:paraId="0AA3B032" w14:textId="77777777">
      <w:pPr>
        <w:bidi/>
        <w:spacing w:before="0" w:after="0" w:line="240" w:lineRule="auto"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val="en-US" w:eastAsia="ar-SA" w:bidi="ar-SA"/>
        </w:rPr>
      </w:pPr>
    </w:p>
    <w:p w:rsidR="00D54881" w:rsidP="00D54881" w14:paraId="44AB32F3" w14:textId="77777777">
      <w:pPr>
        <w:bidi/>
        <w:spacing w:before="0" w:after="0" w:line="240" w:lineRule="auto"/>
        <w:jc w:val="center"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val="en-US" w:eastAsia="ar-SA" w:bidi="ar-SA"/>
        </w:rPr>
      </w:pPr>
    </w:p>
    <w:p w:rsidR="008304D7" w:rsidP="00E11BB8" w14:paraId="76CE645F" w14:textId="77777777">
      <w:pPr>
        <w:bidi/>
        <w:spacing w:before="0" w:after="0" w:line="240" w:lineRule="auto"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val="en-US" w:eastAsia="ar-SA" w:bidi="ar-SA"/>
        </w:rPr>
      </w:pP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val="en-US" w:eastAsia="ar-SA" w:bidi="ar-SA"/>
        </w:rPr>
        <w:t xml:space="preserve">                                            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val="en-US" w:eastAsia="ar-SA" w:bidi="ar-SA"/>
        </w:rPr>
        <w:t xml:space="preserve">   </w:t>
      </w:r>
      <w:r w:rsidRPr="00320A9F" w:rsidR="00D54881"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u w:val="double"/>
          <w:rtl/>
          <w:lang w:val="en-US" w:eastAsia="ar-SA" w:bidi="ar-SA"/>
        </w:rPr>
        <w:t>انتهت الأسئلة</w:t>
      </w:r>
      <w:r w:rsidRPr="00320A9F" w:rsidR="00E711D9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val="en-US" w:eastAsia="ar-SA" w:bidi="ar-SA"/>
        </w:rPr>
        <w:t xml:space="preserve">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val="en-US" w:eastAsia="ar-SA" w:bidi="ar-SA"/>
        </w:rPr>
        <w:t xml:space="preserve">  </w:t>
      </w:r>
    </w:p>
    <w:p w:rsidR="00320A9F" w:rsidP="00E11BB8" w14:paraId="66ED9761" w14:textId="77777777">
      <w:pPr>
        <w:bidi/>
        <w:spacing w:before="0" w:after="0" w:line="240" w:lineRule="auto"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val="en-US" w:eastAsia="ar-SA" w:bidi="ar-SA"/>
        </w:rPr>
      </w:pPr>
    </w:p>
    <w:p w:rsidR="00320A9F" w:rsidP="00E11BB8" w14:paraId="43D562A4" w14:textId="77777777">
      <w:pPr>
        <w:bidi/>
        <w:spacing w:before="0" w:after="0" w:line="240" w:lineRule="auto"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val="en-US" w:eastAsia="ar-SA" w:bidi="ar-SA"/>
        </w:rPr>
      </w:pPr>
    </w:p>
    <w:p w:rsidR="00320A9F" w:rsidRPr="00320A9F" w:rsidP="00E11BB8" w14:paraId="6C3617D3" w14:textId="77777777">
      <w:pPr>
        <w:bidi/>
        <w:spacing w:before="0" w:after="0" w:line="240" w:lineRule="auto"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val="en-US" w:eastAsia="ar-SA" w:bidi="ar-SA"/>
        </w:rPr>
      </w:pPr>
    </w:p>
    <w:p w:rsidR="008304D7" w:rsidRPr="00E11BB8" w:rsidP="00E11BB8" w14:paraId="723CE938" w14:textId="77777777">
      <w:pPr>
        <w:bidi/>
        <w:spacing w:before="0" w:after="0" w:line="240" w:lineRule="auto"/>
        <w:rPr>
          <w:rFonts w:ascii="Simplified Arabic" w:eastAsia="MS Mincho" w:hAnsi="Simplified Arabic" w:cs="MCS Taybah S_U normal."/>
          <w:b/>
          <w:bCs/>
          <w:snapToGrid w:val="0"/>
          <w:sz w:val="18"/>
          <w:szCs w:val="24"/>
          <w:rtl/>
          <w:lang w:val="en-US" w:eastAsia="ar-SA" w:bidi="ar-SA"/>
        </w:rPr>
        <w:sectPr w:rsidSect="00B735C3">
          <w:headerReference w:type="default" r:id="rId9"/>
          <w:footerReference w:type="default" r:id="rId10"/>
          <w:pgSz w:w="11906" w:h="16838"/>
          <w:pgMar w:top="57" w:right="1134" w:bottom="567" w:left="1134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 w:start="1"/>
          <w:cols w:space="708"/>
          <w:bidi/>
          <w:rtlGutter/>
          <w:docGrid w:linePitch="437"/>
        </w:sectPr>
      </w:pPr>
      <w:r>
        <w:rPr>
          <w:rFonts w:ascii="Simplified Arabic" w:eastAsia="MS Mincho" w:hAnsi="Simplified Arabic" w:cs="MCS Taybah S_U normal." w:hint="cs"/>
          <w:b/>
          <w:bCs/>
          <w:snapToGrid w:val="0"/>
          <w:sz w:val="18"/>
          <w:szCs w:val="24"/>
          <w:rtl/>
          <w:lang w:val="en-US" w:eastAsia="ar-SA" w:bidi="ar-SA"/>
        </w:rPr>
        <w:t xml:space="preserve"> </w:t>
      </w:r>
    </w:p>
    <w:p w:rsidR="00B7048A" w:rsidP="00B7048A" w14:paraId="25CBF505" w14:textId="5EAC2D47">
      <w:pPr>
        <w:bidi/>
        <w:spacing w:before="0" w:after="200" w:line="276" w:lineRule="auto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  <w:r>
        <w:rPr>
          <w:noProof/>
        </w:rPr>
        <w:pict>
          <v:shape id="Text Box 2" o:spid="_x0000_s1028" type="#_x0000_t202" style="width:121.35pt;height:107.25pt;margin-top:-13.3pt;margin-left:379.85pt;position:absolute;visibility:visible;z-index:251661312" stroked="f">
            <v:textbox>
              <w:txbxContent>
                <w:p w:rsidR="00B7048A" w:rsidRPr="00BE5518" w:rsidP="00B7048A" w14:paraId="3F8D4635" w14:textId="02D64442">
                  <w:pPr>
                    <w:bidi/>
                    <w:spacing w:before="0" w:after="0" w:line="240" w:lineRule="auto"/>
                    <w:rPr>
                      <w:rFonts w:ascii="Times New Roman" w:eastAsia="Times New Roman" w:hAnsi="Times New Roman" w:cs="Al-QuranAlKareem"/>
                      <w:b/>
                      <w:bCs/>
                      <w:sz w:val="32"/>
                      <w:szCs w:val="32"/>
                      <w:rtl w:val="0"/>
                      <w:lang w:val="en-US" w:eastAsia="en-US" w:bidi="ar-SA"/>
                    </w:rPr>
                  </w:pPr>
                  <w:r w:rsidRPr="00BE5518">
                    <w:rPr>
                      <w:rFonts w:ascii="Times New Roman" w:eastAsia="Times New Roman" w:hAnsi="Times New Roman" w:cs="Al-QuranAlKareem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B7048A" w:rsidRPr="00326CC0" w:rsidP="00B7048A" w14:paraId="1C83750B" w14:textId="77777777">
      <w:pPr>
        <w:bidi/>
        <w:spacing w:before="0" w:after="200" w:line="276" w:lineRule="auto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p w:rsidR="00B7048A" w:rsidRPr="00326CC0" w:rsidP="00B7048A" w14:paraId="7A2DF19F" w14:textId="77777777">
      <w:pPr>
        <w:bidi/>
        <w:spacing w:before="0" w:after="200" w:line="276" w:lineRule="auto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p w:rsidR="00B7048A" w:rsidP="00B7048A" w14:paraId="4F9B5DAB" w14:textId="77777777">
      <w:pPr>
        <w:bidi/>
        <w:spacing w:before="0" w:after="200" w:line="276" w:lineRule="auto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p w:rsidR="00B7048A" w:rsidP="00B7048A" w14:paraId="16653B2C" w14:textId="4D9AF4CB">
      <w:pPr>
        <w:tabs>
          <w:tab w:val="left" w:pos="1924"/>
        </w:tabs>
        <w:bidi/>
        <w:spacing w:before="0" w:after="200" w:line="276" w:lineRule="auto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  <w:r>
        <w:rPr>
          <w:noProof/>
        </w:rPr>
        <w:pict>
          <v:shape id="Text Box 5" o:spid="_x0000_s1029" type="#_x0000_t202" style="width:468.75pt;height:27.55pt;margin-top:11.35pt;margin-left:28.4pt;position:absolute;visibility:visible;z-index:251662336">
            <v:textbox>
              <w:txbxContent>
                <w:p w:rsidR="00B7048A" w:rsidP="00B7048A" w14:paraId="71A83E6D" w14:textId="2A9C264C">
                  <w:pPr>
                    <w:bidi/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Al-QuranAlKareem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>ا</w:t>
                  </w:r>
                  <w:r w:rsidR="004222B3"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 xml:space="preserve">ختبار الفترة الأولى </w:t>
                  </w:r>
                  <w:r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 xml:space="preserve">لمادة </w:t>
                  </w:r>
                  <w:r w:rsidR="007D37AF"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>التفكير الناقد</w:t>
                  </w:r>
                  <w:r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 xml:space="preserve"> للصف</w:t>
                  </w:r>
                  <w:r w:rsidR="004222B3"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 xml:space="preserve"> ثالث</w:t>
                  </w:r>
                  <w:r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 xml:space="preserve"> متوسط - ل</w:t>
                  </w:r>
                  <w:r w:rsidRPr="004E0AEA"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>لفصل الدراسي ال</w:t>
                  </w:r>
                  <w:r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 xml:space="preserve">أول </w:t>
                  </w:r>
                  <w:r w:rsidR="00220CCD"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>14</w:t>
                  </w:r>
                  <w:r w:rsidR="0056484F"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>48</w:t>
                  </w:r>
                  <w:r>
                    <w:rPr>
                      <w:rFonts w:ascii="Times New Roman" w:eastAsia="Times New Roman" w:hAnsi="Times New Roman" w:cs="Al-QuranAlKareem" w:hint="cs"/>
                      <w:b/>
                      <w:bCs/>
                      <w:sz w:val="26"/>
                      <w:szCs w:val="26"/>
                      <w:rtl/>
                      <w:lang w:val="en-US" w:eastAsia="en-US" w:bidi="ar-SA"/>
                    </w:rPr>
                    <w:t xml:space="preserve"> هـ</w:t>
                  </w:r>
                </w:p>
                <w:p w:rsidR="00B7048A" w:rsidRPr="00292CE9" w:rsidP="00B7048A" w14:paraId="5E6FD2F5" w14:textId="77777777">
                  <w:pPr>
                    <w:bidi/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Al-QuranAlKareem"/>
                      <w:sz w:val="32"/>
                      <w:szCs w:val="32"/>
                      <w:rtl w:val="0"/>
                      <w:lang w:val="en-US" w:eastAsia="en-US" w:bidi="ar-SA"/>
                    </w:rPr>
                  </w:pPr>
                </w:p>
              </w:txbxContent>
            </v:textbox>
          </v:shape>
        </w:pict>
      </w:r>
      <w:r w:rsidR="00B735C3"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  <w:tab/>
      </w:r>
    </w:p>
    <w:p w:rsidR="00B7048A" w:rsidP="00B7048A" w14:paraId="449BB67D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B7048A" w:rsidP="00B7048A" w14:paraId="24B4B965" w14:textId="4CB430B3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noProof/>
          <w:rtl/>
        </w:rPr>
        <w:pict>
          <v:rect id="Rectangle 6" o:spid="_x0000_s1030" style="width:70.65pt;height:50.8pt;margin-top:20.95pt;margin-left:18.85pt;position:absolute;visibility:visible;z-index:251663360"/>
        </w:pict>
      </w:r>
      <w:r w:rsidR="00B735C3"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أجيبي عن الأسئلة  التالية </w:t>
      </w:r>
      <w:r w:rsidRPr="00292CE9" w:rsidR="00B735C3"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:</w:t>
      </w:r>
    </w:p>
    <w:p w:rsidR="00B7048A" w:rsidP="00B7048A" w14:paraId="44392551" w14:textId="1DEAB754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noProof/>
          <w:rtl/>
        </w:rPr>
        <w:pict>
          <v:line id="موصل مستقيم 17" o:spid="_x0000_s1031" style="mso-width-relative:margin;position:absolute;visibility:visible;z-index:251665408" from="27.2pt,20.4pt" to="76.6pt,20.4pt" strokecolor="black"/>
        </w:pict>
      </w:r>
      <w:r>
        <w:rPr>
          <w:noProof/>
          <w:rtl/>
        </w:rPr>
        <w:pict>
          <v:shape id="Text Box 8" o:spid="_x0000_s1032" type="#_x0000_t202" style="width:42pt;height:23.25pt;margin-top:19.8pt;margin-left:34.1pt;position:absolute;visibility:visible;z-index:251664384" filled="f" stroked="f">
            <v:textbox>
              <w:txbxContent>
                <w:p w:rsidR="00B7048A" w:rsidRPr="00ED3960" w:rsidP="00B7048A" w14:paraId="3B6F8A9B" w14:textId="77777777">
                  <w:pPr>
                    <w:bidi/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Al-QuranAlKareem"/>
                      <w:b/>
                      <w:bCs/>
                      <w:sz w:val="28"/>
                      <w:szCs w:val="28"/>
                      <w:rtl w:val="0"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Al-QuranAlKareem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٢٠</w:t>
                  </w:r>
                </w:p>
              </w:txbxContent>
            </v:textbox>
            <w10:wrap type="square"/>
          </v:shape>
        </w:pict>
      </w:r>
    </w:p>
    <w:p w:rsidR="00B7048A" w:rsidP="00B7048A" w14:paraId="5F597528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B7048A" w:rsidRPr="00750CBF" w:rsidP="00B7048A" w14:paraId="05F06C7B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val="en-US" w:eastAsia="en-US" w:bidi="ar-SA"/>
        </w:rPr>
        <w:t>السؤال الأول :</w:t>
      </w:r>
    </w:p>
    <w:p w:rsidR="007D37AF" w:rsidP="00B7048A" w14:paraId="737E6234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ضعي صح آو خطآ آمام العبارات الخاطئة فيما يلي :</w:t>
      </w:r>
    </w:p>
    <w:p w:rsidR="007D37AF" w:rsidP="007D37AF" w14:paraId="528A5595" w14:textId="77777777">
      <w:pPr>
        <w:numPr>
          <w:ilvl w:val="0"/>
          <w:numId w:val="4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 xml:space="preserve">قال تعالى ( كذلك نفصل الآيات لقوم يتفكرون ) </w:t>
      </w:r>
      <w:r w:rsidR="002E6893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تدل هذه الآية الكريمة على اهمال التأمل والتفكير (          )</w:t>
      </w:r>
    </w:p>
    <w:p w:rsidR="002E6893" w:rsidP="007D37AF" w14:paraId="2002162A" w14:textId="77777777">
      <w:pPr>
        <w:numPr>
          <w:ilvl w:val="0"/>
          <w:numId w:val="4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 xml:space="preserve"> التخيل من العمليات العقلية المتعلقة بالتفكير (         )</w:t>
      </w:r>
    </w:p>
    <w:p w:rsidR="002E6893" w:rsidP="007D37AF" w14:paraId="0B19055B" w14:textId="77777777">
      <w:pPr>
        <w:numPr>
          <w:ilvl w:val="0"/>
          <w:numId w:val="4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التفكير الناقد يرتكز على مهارات الفهم والتحليل والاستنباط والتقييم والتبصر النقدي للذات</w:t>
      </w:r>
      <w:r w:rsidR="00142FEA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 xml:space="preserve"> (        )</w:t>
      </w:r>
    </w:p>
    <w:p w:rsidR="00142FEA" w:rsidP="007D37AF" w14:paraId="59EF1B18" w14:textId="77777777">
      <w:pPr>
        <w:numPr>
          <w:ilvl w:val="0"/>
          <w:numId w:val="4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 xml:space="preserve">حرية التعبير </w:t>
      </w:r>
      <w:r w:rsidR="009138A4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 xml:space="preserve">البناءة لا تحافظ على الأمن و السلم الوطن وثوابت المجتمع الاصلية (   </w:t>
      </w:r>
      <w:r w:rsidR="00D10651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 xml:space="preserve"> </w:t>
      </w:r>
      <w:r w:rsidR="009138A4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 xml:space="preserve">    )</w:t>
      </w:r>
    </w:p>
    <w:p w:rsidR="00D10651" w:rsidP="007D37AF" w14:paraId="44EF59E9" w14:textId="77777777">
      <w:pPr>
        <w:numPr>
          <w:ilvl w:val="0"/>
          <w:numId w:val="4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من نتائج حرية التعبير اله</w:t>
      </w:r>
      <w:r w:rsidR="009B2D75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دامة التعنت وانعدام الثقة (         )</w:t>
      </w:r>
    </w:p>
    <w:p w:rsidR="009B2D75" w:rsidP="007D37AF" w14:paraId="2D591297" w14:textId="77777777">
      <w:pPr>
        <w:numPr>
          <w:ilvl w:val="0"/>
          <w:numId w:val="4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يترتب على عدم الالتزام بمعيار العمق عدم توظيف كل المعلومات في معالجة الموضوع (         )</w:t>
      </w:r>
    </w:p>
    <w:p w:rsidR="009B2D75" w:rsidP="007D37AF" w14:paraId="4D2B079E" w14:textId="77777777">
      <w:pPr>
        <w:numPr>
          <w:ilvl w:val="0"/>
          <w:numId w:val="4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 xml:space="preserve"> يقصد بالدقة أن يكون التفكير مستوفياً لكل شروط معالجة </w:t>
      </w:r>
      <w:r w:rsidR="005950E6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الموضوع مع صياغة تتحرى التعبير عنه بزيادة واخترال (       )</w:t>
      </w:r>
    </w:p>
    <w:p w:rsidR="007D37AF" w:rsidP="00E74B94" w14:paraId="06D00D4C" w14:textId="77777777">
      <w:pPr>
        <w:numPr>
          <w:ilvl w:val="0"/>
          <w:numId w:val="4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من معوقات التفكير الناقد الإحباط والاحساس بصعوبة الإنجاز (       )</w:t>
      </w:r>
    </w:p>
    <w:p w:rsidR="00E74B94" w:rsidRPr="00E74B94" w:rsidP="00E74B94" w14:paraId="769AC85D" w14:textId="77777777">
      <w:pPr>
        <w:bidi/>
        <w:spacing w:before="0" w:after="200" w:line="276" w:lineRule="auto"/>
        <w:ind w:left="1080"/>
        <w:contextualSpacing/>
        <w:rPr>
          <w:rFonts w:ascii="Calibri" w:eastAsia="Calibri" w:hAnsi="Calibri" w:cs="Arial"/>
          <w:sz w:val="26"/>
          <w:szCs w:val="26"/>
          <w:rtl/>
          <w:lang w:val="en-US" w:eastAsia="en-US" w:bidi="ar-SA"/>
        </w:rPr>
      </w:pPr>
    </w:p>
    <w:p w:rsidR="00B7048A" w:rsidRPr="00292CE9" w:rsidP="00B7048A" w14:paraId="2B059AFC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sz w:val="26"/>
          <w:szCs w:val="26"/>
          <w:rtl/>
          <w:lang w:val="en-US" w:eastAsia="en-US" w:bidi="ar-SA"/>
        </w:rPr>
      </w:pPr>
      <w:r w:rsidRPr="00292CE9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ــــــــــــــ</w:t>
      </w:r>
    </w:p>
    <w:p w:rsidR="00B7048A" w:rsidP="00E74B94" w14:paraId="1117917D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  <w:r w:rsidRPr="00E21020"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 xml:space="preserve">ب </w:t>
      </w:r>
      <w:r w:rsidRPr="00E21020"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  <w:t>–</w:t>
      </w:r>
      <w:r w:rsidR="00E74B94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 xml:space="preserve"> عددي </w:t>
      </w:r>
      <w:r w:rsidR="00A67C94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>ثلاثاً</w:t>
      </w:r>
      <w:r w:rsidR="00352D32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 xml:space="preserve"> لكلاً من :</w:t>
      </w:r>
    </w:p>
    <w:p w:rsidR="00352D32" w:rsidP="00352D32" w14:paraId="50351704" w14:textId="77777777">
      <w:pPr>
        <w:numPr>
          <w:ilvl w:val="0"/>
          <w:numId w:val="5"/>
        </w:numPr>
        <w:bidi/>
        <w:spacing w:before="0" w:after="200" w:line="276" w:lineRule="auto"/>
        <w:ind w:left="720" w:hanging="360"/>
        <w:contextualSpacing/>
        <w:rPr>
          <w:rFonts w:ascii="Calibri" w:eastAsia="Calibri" w:hAnsi="Calibri" w:cs="Arial"/>
          <w:b/>
          <w:bCs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 xml:space="preserve"> صفات المفكر الناقد :</w:t>
      </w:r>
    </w:p>
    <w:p w:rsidR="00352D32" w:rsidP="00352D32" w14:paraId="1FC0CD8C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>.......................................</w:t>
      </w:r>
    </w:p>
    <w:p w:rsidR="00352D32" w:rsidP="00352D32" w14:paraId="429A2636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>.......................................</w:t>
      </w:r>
    </w:p>
    <w:p w:rsidR="00A67C94" w:rsidP="00352D32" w14:paraId="2EB8C1DB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>.......................................</w:t>
      </w:r>
    </w:p>
    <w:p w:rsidR="00352D32" w:rsidP="00352D32" w14:paraId="00F1B90B" w14:textId="77777777">
      <w:pPr>
        <w:numPr>
          <w:ilvl w:val="0"/>
          <w:numId w:val="5"/>
        </w:numPr>
        <w:bidi/>
        <w:spacing w:before="0" w:after="200" w:line="276" w:lineRule="auto"/>
        <w:ind w:left="720" w:hanging="360"/>
        <w:contextualSpacing/>
        <w:rPr>
          <w:rFonts w:ascii="Calibri" w:eastAsia="Calibri" w:hAnsi="Calibri" w:cs="Arial"/>
          <w:b/>
          <w:bCs/>
          <w:sz w:val="26"/>
          <w:szCs w:val="26"/>
          <w:rtl w:val="0"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>معايير التفكير الناقد :</w:t>
      </w:r>
    </w:p>
    <w:p w:rsidR="00352D32" w:rsidP="00352D32" w14:paraId="54547D3D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>......................................</w:t>
      </w:r>
    </w:p>
    <w:p w:rsidR="00352D32" w:rsidP="00352D32" w14:paraId="48556760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>......................................</w:t>
      </w:r>
    </w:p>
    <w:p w:rsidR="00A67C94" w:rsidP="00352D32" w14:paraId="0F6BA77E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6"/>
          <w:szCs w:val="26"/>
          <w:rtl/>
          <w:lang w:val="en-US" w:eastAsia="en-US" w:bidi="ar-SA"/>
        </w:rPr>
        <w:t>.....................................</w:t>
      </w:r>
    </w:p>
    <w:p w:rsidR="00352D32" w:rsidRPr="00352D32" w:rsidP="00352D32" w14:paraId="3005498B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</w:p>
    <w:p w:rsidR="00A36B73" w:rsidRPr="00A67C94" w:rsidP="00A67C94" w14:paraId="55E318E2" w14:textId="00DD31D5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sz w:val="26"/>
          <w:szCs w:val="26"/>
          <w:rtl/>
          <w:lang w:val="en-US" w:eastAsia="en-US" w:bidi="ar-SA"/>
        </w:rPr>
      </w:pPr>
      <w:r w:rsidRPr="00B122F1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noProof/>
          <w:rtl/>
        </w:rPr>
        <w:pict>
          <v:shape id="مربع نص 59" o:spid="_x0000_s1033" type="#_x0000_t202" style="width:51.5pt;height:30.35pt;margin-top:10.6pt;margin-left:19.65pt;mso-height-relative:margin;position:absolute;visibility:visible;z-index:251667456" stroked="f" strokeweight="0.5pt">
            <v:textbox>
              <w:txbxContent>
                <w:p w:rsidR="00B7048A" w:rsidRPr="00CD6EC2" w:rsidP="00B7048A" w14:paraId="485F5DBA" w14:textId="77777777">
                  <w:pPr>
                    <w:bidi/>
                    <w:spacing w:before="0" w:after="0" w:line="240" w:lineRule="auto"/>
                    <w:rPr>
                      <w:rFonts w:ascii="Times New Roman" w:eastAsia="Times New Roman" w:hAnsi="Times New Roman" w:cs="Al-QuranAlKareem"/>
                      <w:b/>
                      <w:bCs/>
                      <w:sz w:val="28"/>
                      <w:szCs w:val="28"/>
                      <w:rtl w:val="0"/>
                      <w:lang w:val="en-US" w:eastAsia="en-US" w:bidi="ar-SA"/>
                    </w:rPr>
                  </w:pPr>
                  <w:r w:rsidRPr="00CD6EC2">
                    <w:rPr>
                      <w:rFonts w:ascii="Times New Roman" w:eastAsia="Times New Roman" w:hAnsi="Times New Roman" w:cs="Al-QuranAlKareem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يتبع</w:t>
                  </w:r>
                </w:p>
              </w:txbxContent>
            </v:textbox>
          </v:shape>
        </w:pict>
      </w:r>
    </w:p>
    <w:p w:rsidR="00A36B73" w:rsidP="00B7048A" w14:paraId="043E8992" w14:textId="77777777">
      <w:pPr>
        <w:bidi/>
        <w:spacing w:before="0"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</w:p>
    <w:p w:rsidR="000150F9" w:rsidP="00352D32" w14:paraId="6E3055FE" w14:textId="40328CFC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  <w:r>
        <w:rPr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رابط كسهم مستقيم 58" o:spid="_x0000_s1034" type="#_x0000_t32" style="width:102.7pt;height:0;margin-top:4.05pt;margin-left:5pt;flip:x;mso-height-relative:margin;position:absolute;visibility:visible;z-index:251666432" strokecolor="#002060" strokeweight="3pt">
            <v:stroke endarrow="block"/>
          </v:shape>
        </w:pict>
      </w:r>
      <w:r>
        <w:rPr>
          <w:noProof/>
          <w:rtl/>
        </w:rPr>
        <w:pict>
          <v:shape id="مربع نص 64" o:spid="_x0000_s1035" type="#_x0000_t202" style="width:40.25pt;height:28.6pt;margin-top:7.65pt;margin-left:254.6pt;mso-height-relative:margin;position:absolute;visibility:visible;z-index:251668480" stroked="f" strokeweight="0.5pt">
            <v:textbox>
              <w:txbxContent>
                <w:p w:rsidR="00B7048A" w:rsidRPr="00CD6EC2" w:rsidP="00B7048A" w14:paraId="201DBC62" w14:textId="77777777">
                  <w:pPr>
                    <w:bidi/>
                    <w:spacing w:before="0" w:after="0" w:line="240" w:lineRule="auto"/>
                    <w:rPr>
                      <w:rFonts w:ascii="Times New Roman" w:eastAsia="Times New Roman" w:hAnsi="Times New Roman" w:cs="Al-QuranAlKareem"/>
                      <w:b/>
                      <w:bCs/>
                      <w:sz w:val="28"/>
                      <w:szCs w:val="28"/>
                      <w:rtl w:val="0"/>
                      <w:lang w:val="en-US" w:eastAsia="en-US" w:bidi="ar-SA"/>
                    </w:rPr>
                  </w:pPr>
                  <w:r w:rsidRPr="00CD6EC2">
                    <w:rPr>
                      <w:rFonts w:ascii="Times New Roman" w:eastAsia="Times New Roman" w:hAnsi="Times New Roman" w:cs="Al-QuranAlKareem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١</w:t>
                  </w:r>
                </w:p>
              </w:txbxContent>
            </v:textbox>
          </v:shape>
        </w:pict>
      </w:r>
    </w:p>
    <w:p w:rsidR="00352D32" w:rsidRPr="00352D32" w:rsidP="00352D32" w14:paraId="4F5FD4B4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</w:p>
    <w:p w:rsidR="00A36B73" w:rsidRPr="004222B3" w:rsidP="00B7048A" w14:paraId="2A6FD8BB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val="en-US" w:eastAsia="en-US" w:bidi="ar-SA"/>
        </w:rPr>
      </w:pPr>
      <w:r w:rsidRPr="004222B3"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val="en-US" w:eastAsia="en-US" w:bidi="ar-SA"/>
        </w:rPr>
        <w:t>السؤال الثاني :</w:t>
      </w:r>
    </w:p>
    <w:p w:rsidR="00D2389B" w:rsidP="00352D32" w14:paraId="1FDA4185" w14:textId="77777777">
      <w:pPr>
        <w:numPr>
          <w:ilvl w:val="0"/>
          <w:numId w:val="6"/>
        </w:numPr>
        <w:bidi/>
        <w:spacing w:before="0" w:after="200" w:line="276" w:lineRule="auto"/>
        <w:ind w:left="1080" w:hanging="360"/>
        <w:contextualSpacing/>
        <w:rPr>
          <w:rFonts w:ascii="Calibri" w:eastAsia="Calibri" w:hAnsi="Calibri" w:cs="Arial"/>
          <w:b/>
          <w:bCs/>
          <w:sz w:val="28"/>
          <w:szCs w:val="28"/>
          <w:rtl w:val="0"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>صلي فقرات القائمة (أ) بما يناسبها من القائمة (ب) :</w:t>
      </w:r>
    </w:p>
    <w:tbl>
      <w:tblPr>
        <w:tblStyle w:val="1"/>
        <w:tblpPr w:leftFromText="180" w:rightFromText="180" w:vertAnchor="page" w:horzAnchor="margin" w:tblpY="3061"/>
        <w:bidiVisual/>
        <w:tblW w:w="0" w:type="auto"/>
        <w:tblLook w:val="04A0"/>
      </w:tblPr>
      <w:tblGrid>
        <w:gridCol w:w="814"/>
        <w:gridCol w:w="4557"/>
      </w:tblGrid>
      <w:tr w14:paraId="56AC963F" w14:textId="77777777" w:rsidTr="00D2389B">
        <w:tblPrEx>
          <w:tblW w:w="0" w:type="auto"/>
          <w:tblLook w:val="04A0"/>
        </w:tblPrEx>
        <w:tc>
          <w:tcPr>
            <w:tcW w:w="814" w:type="dxa"/>
          </w:tcPr>
          <w:p w:rsidR="00D2389B" w:rsidRPr="00D2389B" w:rsidP="00D2389B" w14:paraId="13105F04" w14:textId="77777777">
            <w:pPr>
              <w:bidi/>
              <w:spacing w:before="0" w:after="200" w:line="276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:rsidR="00D2389B" w:rsidRPr="00D2389B" w:rsidP="00A67C94" w14:paraId="7619CBCE" w14:textId="77777777">
            <w:pPr>
              <w:bidi/>
              <w:spacing w:before="0" w:after="200"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تحليل المشكلة وتحديد مسار الحل</w:t>
            </w:r>
          </w:p>
        </w:tc>
      </w:tr>
      <w:tr w14:paraId="3487F699" w14:textId="77777777" w:rsidTr="00D2389B">
        <w:tblPrEx>
          <w:tblW w:w="0" w:type="auto"/>
          <w:tblLook w:val="04A0"/>
        </w:tblPrEx>
        <w:tc>
          <w:tcPr>
            <w:tcW w:w="814" w:type="dxa"/>
          </w:tcPr>
          <w:p w:rsidR="00D2389B" w:rsidRPr="00D2389B" w:rsidP="00D2389B" w14:paraId="360CC4D5" w14:textId="77777777">
            <w:pPr>
              <w:bidi/>
              <w:spacing w:before="0"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:rsidR="00D2389B" w:rsidRPr="00D2389B" w:rsidP="00A67C94" w14:paraId="22E7DFF8" w14:textId="77777777">
            <w:pPr>
              <w:bidi/>
              <w:spacing w:before="0" w:after="200"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حفظ وتذكر نص معين</w:t>
            </w:r>
          </w:p>
        </w:tc>
      </w:tr>
      <w:tr w14:paraId="3E40CA11" w14:textId="77777777" w:rsidTr="00D2389B">
        <w:tblPrEx>
          <w:tblW w:w="0" w:type="auto"/>
          <w:tblLook w:val="04A0"/>
        </w:tblPrEx>
        <w:tc>
          <w:tcPr>
            <w:tcW w:w="814" w:type="dxa"/>
          </w:tcPr>
          <w:p w:rsidR="00D2389B" w:rsidRPr="00D2389B" w:rsidP="00D2389B" w14:paraId="5F0C2CB0" w14:textId="77777777">
            <w:pPr>
              <w:bidi/>
              <w:spacing w:before="0"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:rsidR="00D2389B" w:rsidRPr="00D2389B" w:rsidP="00A67C94" w14:paraId="711B455C" w14:textId="77777777">
            <w:pPr>
              <w:bidi/>
              <w:spacing w:before="0"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اختراع الروبوت</w:t>
            </w:r>
          </w:p>
        </w:tc>
      </w:tr>
      <w:tr w14:paraId="7CFBDF2D" w14:textId="77777777" w:rsidTr="00D2389B">
        <w:tblPrEx>
          <w:tblW w:w="0" w:type="auto"/>
          <w:tblLook w:val="04A0"/>
        </w:tblPrEx>
        <w:tc>
          <w:tcPr>
            <w:tcW w:w="814" w:type="dxa"/>
          </w:tcPr>
          <w:p w:rsidR="00D2389B" w:rsidRPr="00D2389B" w:rsidP="00D2389B" w14:paraId="5694BA87" w14:textId="77777777">
            <w:pPr>
              <w:bidi/>
              <w:spacing w:before="0"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:rsidR="00A67C94" w:rsidP="00A67C94" w14:paraId="22C4AA68" w14:textId="77777777">
            <w:pPr>
              <w:bidi/>
              <w:spacing w:before="0"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فهم وتطبيق درس من الدروس اليومية</w:t>
            </w:r>
          </w:p>
          <w:p w:rsidR="00D2389B" w:rsidRPr="00D2389B" w:rsidP="00A67C94" w14:paraId="6DCA17B1" w14:textId="77777777">
            <w:pPr>
              <w:bidi/>
              <w:spacing w:before="0"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125D94B5" w14:textId="77777777" w:rsidTr="00D2389B">
        <w:tblPrEx>
          <w:tblW w:w="0" w:type="auto"/>
          <w:tblLook w:val="04A0"/>
        </w:tblPrEx>
        <w:tc>
          <w:tcPr>
            <w:tcW w:w="814" w:type="dxa"/>
          </w:tcPr>
          <w:p w:rsidR="00D2389B" w:rsidRPr="00D2389B" w:rsidP="00D2389B" w14:paraId="65ADC78B" w14:textId="77777777">
            <w:pPr>
              <w:bidi/>
              <w:spacing w:before="0"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:rsidR="00D2389B" w:rsidP="00A67C94" w14:paraId="56CD059F" w14:textId="77777777">
            <w:pPr>
              <w:bidi/>
              <w:spacing w:before="0"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اصلاح جهاز إلكتروني</w:t>
            </w:r>
          </w:p>
        </w:tc>
      </w:tr>
      <w:tr w14:paraId="1AC7706D" w14:textId="77777777" w:rsidTr="00D2389B">
        <w:tblPrEx>
          <w:tblW w:w="0" w:type="auto"/>
          <w:tblLook w:val="04A0"/>
        </w:tblPrEx>
        <w:tc>
          <w:tcPr>
            <w:tcW w:w="814" w:type="dxa"/>
          </w:tcPr>
          <w:p w:rsidR="00D2389B" w:rsidRPr="00D2389B" w:rsidP="00D2389B" w14:paraId="2B1EA578" w14:textId="77777777">
            <w:pPr>
              <w:bidi/>
              <w:spacing w:before="0"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:rsidR="00D2389B" w:rsidP="00A67C94" w14:paraId="51BEAB88" w14:textId="77777777">
            <w:pPr>
              <w:bidi/>
              <w:spacing w:before="0"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تصنيف أجزاء السيارة بحسب نوع الشركة المصنعة</w:t>
            </w:r>
          </w:p>
        </w:tc>
      </w:tr>
    </w:tbl>
    <w:tbl>
      <w:tblPr>
        <w:tblStyle w:val="1"/>
        <w:tblpPr w:leftFromText="180" w:rightFromText="180" w:vertAnchor="text" w:horzAnchor="page" w:tblpX="7208" w:tblpY="353"/>
        <w:bidiVisual/>
        <w:tblW w:w="0" w:type="auto"/>
        <w:tblLook w:val="04A0"/>
      </w:tblPr>
      <w:tblGrid>
        <w:gridCol w:w="2479"/>
      </w:tblGrid>
      <w:tr w14:paraId="1B665AFA" w14:textId="77777777" w:rsidTr="00D2389B">
        <w:tblPrEx>
          <w:tblW w:w="0" w:type="auto"/>
          <w:tblLook w:val="04A0"/>
        </w:tblPrEx>
        <w:tc>
          <w:tcPr>
            <w:tcW w:w="2479" w:type="dxa"/>
          </w:tcPr>
          <w:p w:rsidR="00D2389B" w:rsidP="00D2389B" w14:paraId="7030CE47" w14:textId="77777777">
            <w:pPr>
              <w:bidi/>
              <w:spacing w:before="0" w:after="200" w:line="276" w:lineRule="auto"/>
              <w:contextualSpacing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 أ)</w:t>
            </w:r>
          </w:p>
        </w:tc>
      </w:tr>
      <w:tr w14:paraId="2BC03A3A" w14:textId="77777777" w:rsidTr="00D2389B">
        <w:tblPrEx>
          <w:tblW w:w="0" w:type="auto"/>
          <w:tblLook w:val="04A0"/>
        </w:tblPrEx>
        <w:trPr>
          <w:trHeight w:val="1670"/>
        </w:trPr>
        <w:tc>
          <w:tcPr>
            <w:tcW w:w="2479" w:type="dxa"/>
          </w:tcPr>
          <w:p w:rsidR="00D2389B" w:rsidRPr="003D24A6" w:rsidP="00D2389B" w14:paraId="40BCF2ED" w14:textId="77777777">
            <w:pPr>
              <w:bidi/>
              <w:spacing w:before="0" w:after="200" w:line="276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١-التفكير البسيط </w:t>
            </w:r>
          </w:p>
        </w:tc>
      </w:tr>
      <w:tr w14:paraId="2CA38652" w14:textId="77777777" w:rsidTr="00D2389B">
        <w:tblPrEx>
          <w:tblW w:w="0" w:type="auto"/>
          <w:tblLook w:val="04A0"/>
        </w:tblPrEx>
        <w:trPr>
          <w:trHeight w:val="2090"/>
        </w:trPr>
        <w:tc>
          <w:tcPr>
            <w:tcW w:w="2479" w:type="dxa"/>
          </w:tcPr>
          <w:p w:rsidR="00D2389B" w:rsidP="00D2389B" w14:paraId="08868B88" w14:textId="77777777">
            <w:pPr>
              <w:bidi/>
              <w:spacing w:before="0" w:after="200" w:line="276" w:lineRule="auto"/>
              <w:contextualSpacing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٢-التفكير المركب </w:t>
            </w:r>
          </w:p>
        </w:tc>
      </w:tr>
    </w:tbl>
    <w:p w:rsidR="00A36B73" w:rsidRPr="00D2389B" w:rsidP="00D2389B" w14:paraId="1864CE2F" w14:textId="77777777">
      <w:pPr>
        <w:bidi/>
        <w:spacing w:before="0" w:after="200" w:line="276" w:lineRule="auto"/>
        <w:ind w:left="720"/>
        <w:rPr>
          <w:rFonts w:ascii="Calibri" w:eastAsia="Calibri" w:hAnsi="Calibri" w:cs="Arial"/>
          <w:b/>
          <w:bCs/>
          <w:sz w:val="28"/>
          <w:szCs w:val="28"/>
          <w:rtl w:val="0"/>
          <w:lang w:val="en-US" w:eastAsia="en-US" w:bidi="ar-SA"/>
        </w:rPr>
      </w:pPr>
    </w:p>
    <w:p w:rsidR="003D24A6" w:rsidP="003D24A6" w14:paraId="6E46A51B" w14:textId="77777777">
      <w:pPr>
        <w:bidi/>
        <w:spacing w:before="0" w:after="200" w:line="276" w:lineRule="auto"/>
        <w:ind w:left="1080"/>
        <w:contextualSpacing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</w:p>
    <w:p w:rsidR="003D24A6" w:rsidRPr="00352D32" w:rsidP="003D24A6" w14:paraId="2738FA51" w14:textId="77777777">
      <w:pPr>
        <w:bidi/>
        <w:spacing w:before="0" w:after="200" w:line="276" w:lineRule="auto"/>
        <w:ind w:left="1080"/>
        <w:contextualSpacing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</w:p>
    <w:p w:rsidR="00352D32" w:rsidP="00352D32" w14:paraId="4FE7B27E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</w:p>
    <w:p w:rsidR="00352D32" w:rsidP="00352D32" w14:paraId="06B7670A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</w:p>
    <w:p w:rsidR="00352D32" w:rsidP="00352D32" w14:paraId="44F8A740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</w:p>
    <w:p w:rsidR="00352D32" w:rsidP="00352D32" w14:paraId="12351A12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</w:p>
    <w:p w:rsidR="00352D32" w:rsidRPr="00723061" w:rsidP="00352D32" w14:paraId="1A35D386" w14:textId="77777777">
      <w:pPr>
        <w:bidi/>
        <w:spacing w:before="0" w:after="200" w:line="276" w:lineRule="auto"/>
        <w:rPr>
          <w:rFonts w:ascii="Calibri" w:eastAsia="Calibri" w:hAnsi="Calibri" w:cs="Arial"/>
          <w:sz w:val="26"/>
          <w:szCs w:val="26"/>
          <w:rtl/>
          <w:lang w:val="en-US" w:eastAsia="en-US" w:bidi="ar-SA"/>
        </w:rPr>
      </w:pPr>
    </w:p>
    <w:p w:rsidR="000150F9" w:rsidRPr="000150F9" w:rsidP="00A67C94" w14:paraId="1E006AE3" w14:textId="77777777">
      <w:pPr>
        <w:bidi/>
        <w:spacing w:before="0" w:after="200" w:line="276" w:lineRule="auto"/>
        <w:rPr>
          <w:rFonts w:ascii="Calibri" w:eastAsia="Calibri" w:hAnsi="Calibri" w:cs="Arial"/>
          <w:sz w:val="26"/>
          <w:szCs w:val="26"/>
          <w:rtl w:val="0"/>
          <w:lang w:val="en-US" w:eastAsia="en-US" w:bidi="ar-SA"/>
        </w:rPr>
      </w:pPr>
      <w:r w:rsidRPr="00D33E43">
        <w:rPr>
          <w:rFonts w:ascii="Calibri" w:eastAsia="Calibri" w:hAnsi="Calibri" w:cs="Arial" w:hint="cs"/>
          <w:sz w:val="26"/>
          <w:szCs w:val="26"/>
          <w:rtl/>
          <w:lang w:val="en-US" w:eastAsia="en-US" w:bidi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B7048A" w:rsidP="00B7048A" w14:paraId="11114A94" w14:textId="77777777">
      <w:pPr>
        <w:bidi/>
        <w:spacing w:before="0" w:after="200" w:line="276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  <w:lang w:val="en-US" w:eastAsia="en-US" w:bidi="ar-SA"/>
        </w:rPr>
      </w:pPr>
      <w:r w:rsidRPr="00D37AD3">
        <w:rPr>
          <w:rFonts w:ascii="Calibri" w:eastAsia="Calibri" w:hAnsi="Calibri" w:cs="Arial" w:hint="cs"/>
          <w:b/>
          <w:bCs/>
          <w:sz w:val="36"/>
          <w:szCs w:val="36"/>
          <w:rtl/>
          <w:lang w:val="en-US" w:eastAsia="en-US" w:bidi="ar-SA"/>
        </w:rPr>
        <w:t>انتهت الأسئلة</w:t>
      </w:r>
    </w:p>
    <w:p w:rsidR="00B7048A" w:rsidP="00B7048A" w14:paraId="5F66C783" w14:textId="77777777">
      <w:pPr>
        <w:bidi/>
        <w:spacing w:before="0" w:after="200" w:line="276" w:lineRule="auto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 xml:space="preserve">معلمة المادة :                                </w:t>
      </w:r>
      <w:r w:rsidR="00A67C94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>مشرفة المادة: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 xml:space="preserve">                              مديرة المدرسة :</w:t>
      </w:r>
    </w:p>
    <w:p w:rsidR="00B7048A" w:rsidRPr="00D37AD3" w:rsidP="00B7048A" w14:paraId="0500CBD4" w14:textId="77777777">
      <w:pPr>
        <w:bidi/>
        <w:spacing w:before="0" w:after="200" w:line="276" w:lineRule="auto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 xml:space="preserve">أ / </w:t>
      </w:r>
      <w:r w:rsidR="00A67C94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>رِهام المهيني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 xml:space="preserve">                          </w:t>
      </w:r>
      <w:r w:rsidR="00A67C94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>أ/ ضحى الزاهد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 xml:space="preserve">                                 أ / منيرة العتيبي</w:t>
      </w:r>
    </w:p>
    <w:p w:rsidR="00A67C94" w:rsidP="004222B3" w14:paraId="0A983253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</w:p>
    <w:p w:rsidR="00A67C94" w:rsidP="004222B3" w14:paraId="0BCF575F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</w:p>
    <w:p w:rsidR="00A67C94" w:rsidP="004222B3" w14:paraId="2C579A59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</w:p>
    <w:p w:rsidR="00A67C94" w:rsidP="004222B3" w14:paraId="37C92312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</w:p>
    <w:p w:rsidR="00A67C94" w:rsidP="004222B3" w14:paraId="3A53421B" w14:textId="77777777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6"/>
          <w:szCs w:val="26"/>
          <w:rtl/>
          <w:lang w:val="en-US" w:eastAsia="en-US" w:bidi="ar-SA"/>
        </w:rPr>
      </w:pPr>
    </w:p>
    <w:p w:rsidR="009A35CA" w:rsidRPr="004222B3" w:rsidP="004222B3" w14:paraId="271BD41C" w14:textId="4315506E">
      <w:pPr>
        <w:bidi/>
        <w:spacing w:before="0" w:after="200" w:line="276" w:lineRule="auto"/>
        <w:rPr>
          <w:rFonts w:ascii="Calibri" w:eastAsia="Calibri" w:hAnsi="Calibri" w:cs="Arial"/>
          <w:b/>
          <w:bCs/>
          <w:sz w:val="26"/>
          <w:szCs w:val="26"/>
          <w:rtl w:val="0"/>
          <w:lang w:val="en-US" w:eastAsia="en-US" w:bidi="ar-SA"/>
        </w:rPr>
      </w:pPr>
      <w:r>
        <w:rPr>
          <w:noProof/>
        </w:rPr>
        <w:pict>
          <v:shape id="مربع نص 18" o:spid="_x0000_s1036" type="#_x0000_t202" style="width:55.6pt;height:28.55pt;margin-top:14.8pt;margin-left:222.2pt;mso-height-relative:margin;mso-width-relative:margin;position:absolute;visibility:visible;z-index:251669504" stroked="f" strokeweight="0.5pt">
            <v:textbox>
              <w:txbxContent>
                <w:p w:rsidR="000150F9" w:rsidRPr="00CD6EC2" w:rsidP="000150F9" w14:paraId="743DFF68" w14:textId="77777777">
                  <w:pPr>
                    <w:bidi/>
                    <w:spacing w:before="0" w:after="0" w:line="240" w:lineRule="auto"/>
                    <w:rPr>
                      <w:rFonts w:ascii="Times New Roman" w:eastAsia="Times New Roman" w:hAnsi="Times New Roman" w:cs="Al-QuranAlKareem"/>
                      <w:b/>
                      <w:bCs/>
                      <w:sz w:val="28"/>
                      <w:szCs w:val="28"/>
                      <w:rtl w:val="0"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Al-QuranAlKareem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٢</w:t>
                  </w:r>
                </w:p>
              </w:txbxContent>
            </v:textbox>
          </v:shape>
        </w:pict>
      </w:r>
    </w:p>
    <w:sectPr w:rsidSect="000150F9">
      <w:pgSz w:w="11906" w:h="16838"/>
      <w:pgMar w:top="851" w:right="851" w:bottom="851" w:left="851" w:header="708" w:footer="0" w:gutter="0"/>
      <w:pgBorders w:offsetFrom="page">
        <w:top w:val="threeDEmboss" w:sz="18" w:space="24" w:color="auto"/>
        <w:left w:val="threeDEmboss" w:sz="18" w:space="24" w:color="auto"/>
        <w:bottom w:val="threeDEngrave" w:sz="18" w:space="24" w:color="auto"/>
        <w:right w:val="threeDEngrave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QuranAlKareem">
    <w:altName w:val="Times New Roman"/>
    <w:charset w:val="00"/>
    <w:family w:val="auto"/>
    <w:pitch w:val="variable"/>
    <w:sig w:usb0="00000000" w:usb1="80000000" w:usb2="00000008" w:usb3="00000000" w:csb0="0000004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A    صفوى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1ACF7FF5" w14:textId="77777777">
    <w:pPr>
      <w:bidi/>
      <w:spacing w:before="0" w:after="0"/>
      <w:jc w:val="center"/>
    </w:pPr>
    <w:r>
      <w:rPr>
        <w:rFonts w:ascii="Sakkal Majalla" w:eastAsia="Sakkal Majalla" w:hAnsi="Sakkal Majalla" w:cs="Sakkal Majalla"/>
        <w:color w:val="000000"/>
        <w:sz w:val="22"/>
        <w:szCs w:val="22"/>
        <w:rtl/>
      </w:rPr>
      <w:t xml:space="preserve">‏صفحة </w:t>
    </w:r>
    <w:r>
      <w:rPr>
        <w:rFonts w:ascii="Sakkal Majalla" w:hAnsi="Sakkal Majalla" w:cs="Sakkal Majalla"/>
        <w:sz w:val="22"/>
        <w:szCs w:val="22"/>
        <w:rtl/>
      </w:rPr>
      <w:fldChar w:fldCharType="begin"/>
    </w:r>
    <w:r>
      <w:rPr>
        <w:rFonts w:ascii="Sakkal Majalla" w:hAnsi="Sakkal Majalla" w:cs="Sakkal Majalla"/>
        <w:sz w:val="22"/>
        <w:szCs w:val="22"/>
        <w:rtl/>
      </w:rPr>
      <w:instrText>PAGE</w:instrText>
    </w:r>
    <w:r>
      <w:rPr>
        <w:rFonts w:ascii="Sakkal Majalla" w:hAnsi="Sakkal Majalla" w:cs="Sakkal Majalla"/>
        <w:sz w:val="22"/>
        <w:szCs w:val="22"/>
        <w:rtl/>
      </w:rPr>
      <w:fldChar w:fldCharType="separate"/>
    </w:r>
    <w:r>
      <w:rPr>
        <w:rFonts w:ascii="Sakkal Majalla" w:hAnsi="Sakkal Majalla" w:cs="Sakkal Majalla"/>
        <w:sz w:val="22"/>
        <w:szCs w:val="22"/>
        <w:rtl/>
      </w:rPr>
      <w:fldChar w:fldCharType="end"/>
    </w:r>
    <w:r>
      <w:rPr>
        <w:rFonts w:ascii="Sakkal Majalla" w:eastAsia="Sakkal Majalla" w:hAnsi="Sakkal Majalla" w:cs="Sakkal Majalla"/>
        <w:color w:val="000000"/>
        <w:sz w:val="22"/>
        <w:szCs w:val="22"/>
        <w:rtl/>
      </w:rPr>
      <w:t xml:space="preserve">‏ من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08535340" w14:textId="77777777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440F8" w:rsidRPr="00EF10F2" w:rsidP="009718AB" w14:paraId="39B43CA0" w14:textId="77777777">
    <w:pPr>
      <w:pBdr>
        <w:top w:val="single" w:sz="4" w:space="15" w:color="auto"/>
        <w:bottom w:val="single" w:sz="4" w:space="1" w:color="auto"/>
      </w:pBdr>
      <w:shd w:val="clear" w:color="auto" w:fill="FFFFFF"/>
      <w:bidi/>
      <w:spacing w:before="0" w:after="0" w:line="192" w:lineRule="auto"/>
      <w:rPr>
        <w:rFonts w:ascii="Arial" w:eastAsia="Times New Roman" w:hAnsi="Arial" w:cs="Monotype Koufi"/>
        <w:sz w:val="18"/>
        <w:szCs w:val="18"/>
        <w:rtl/>
        <w:lang w:val="en-US" w:eastAsia="en-US" w:bidi="ar-SA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440F8" w:rsidP="000440F8" w14:paraId="18E6B4F3" w14:textId="77777777">
    <w:pPr>
      <w:tabs>
        <w:tab w:val="left" w:pos="2318"/>
      </w:tabs>
      <w:bidi/>
      <w:spacing w:before="0" w:after="0" w:line="240" w:lineRule="auto"/>
      <w:rPr>
        <w:rFonts w:ascii="Times New Roman" w:eastAsia="Times New Roman" w:hAnsi="Times New Roman" w:cs="Al-QuranAlKareem"/>
        <w:sz w:val="32"/>
        <w:szCs w:val="32"/>
        <w:rtl/>
        <w:lang w:val="en-US" w:eastAsia="en-US" w:bidi="ar-SA"/>
      </w:rPr>
    </w:pPr>
  </w:p>
  <w:p w:rsidR="008A3961" w:rsidP="000440F8" w14:paraId="65B89A67" w14:textId="77777777">
    <w:pPr>
      <w:tabs>
        <w:tab w:val="left" w:pos="2318"/>
      </w:tabs>
      <w:bidi/>
      <w:spacing w:before="0" w:after="0" w:line="240" w:lineRule="auto"/>
      <w:rPr>
        <w:rFonts w:ascii="Times New Roman" w:eastAsia="Times New Roman" w:hAnsi="Times New Roman" w:cs="Al-QuranAlKareem"/>
        <w:sz w:val="32"/>
        <w:szCs w:val="32"/>
        <w:rtl w:val="0"/>
        <w:lang w:val="en-US"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32425E8"/>
    <w:multiLevelType w:val="hybridMultilevel"/>
    <w:tmpl w:val="04E2C4B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1C5A3B"/>
    <w:multiLevelType w:val="hybridMultilevel"/>
    <w:tmpl w:val="4FF2725E"/>
    <w:lvl w:ilvl="0">
      <w:start w:val="1"/>
      <w:numFmt w:val="decimalFullWidth"/>
      <w:lvlText w:val="%1-"/>
      <w:lvlJc w:val="left"/>
      <w:pPr>
        <w:ind w:left="720" w:hanging="360"/>
      </w:pPr>
      <w:rPr>
        <w:rFonts w:hint="default"/>
        <w:sz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E617C"/>
    <w:multiLevelType w:val="hybridMultilevel"/>
    <w:tmpl w:val="00000000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85D3179"/>
    <w:multiLevelType w:val="hybridMultilevel"/>
    <w:tmpl w:val="CD1C6AC4"/>
    <w:lvl w:ilvl="0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40AEC"/>
    <w:multiLevelType w:val="hybridMultilevel"/>
    <w:tmpl w:val="49943E7C"/>
    <w:lvl w:ilvl="0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F06109"/>
    <w:multiLevelType w:val="hybridMultilevel"/>
    <w:tmpl w:val="8C10BE64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</w:num>
  <w:num w:numId="2" w16cid:durableId="1880850395">
    <w:abstractNumId w:val="0"/>
  </w:num>
  <w:num w:numId="3" w16cid:durableId="1718503538">
    <w:abstractNumId w:val="3"/>
  </w:num>
  <w:num w:numId="4" w16cid:durableId="1140611240">
    <w:abstractNumId w:val="4"/>
  </w:num>
  <w:num w:numId="5" w16cid:durableId="701056168">
    <w:abstractNumId w:val="1"/>
  </w:num>
  <w:num w:numId="6" w16cid:durableId="19678530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150F9"/>
    <w:rsid w:val="000440F8"/>
    <w:rsid w:val="00092F71"/>
    <w:rsid w:val="00131D8B"/>
    <w:rsid w:val="00133555"/>
    <w:rsid w:val="00142FEA"/>
    <w:rsid w:val="00167FB8"/>
    <w:rsid w:val="00193835"/>
    <w:rsid w:val="00213AF7"/>
    <w:rsid w:val="00220CCD"/>
    <w:rsid w:val="00240580"/>
    <w:rsid w:val="0025674C"/>
    <w:rsid w:val="00292CE9"/>
    <w:rsid w:val="002C1D36"/>
    <w:rsid w:val="002C1E7B"/>
    <w:rsid w:val="002C6BD5"/>
    <w:rsid w:val="002E6893"/>
    <w:rsid w:val="002F6735"/>
    <w:rsid w:val="00320A9F"/>
    <w:rsid w:val="00326CC0"/>
    <w:rsid w:val="003351EB"/>
    <w:rsid w:val="00342530"/>
    <w:rsid w:val="00352D32"/>
    <w:rsid w:val="00361241"/>
    <w:rsid w:val="003D24A6"/>
    <w:rsid w:val="003D40E1"/>
    <w:rsid w:val="004222B3"/>
    <w:rsid w:val="0044340A"/>
    <w:rsid w:val="004E0AEA"/>
    <w:rsid w:val="004F3DAE"/>
    <w:rsid w:val="00503BA5"/>
    <w:rsid w:val="00522A6A"/>
    <w:rsid w:val="005404F7"/>
    <w:rsid w:val="00556253"/>
    <w:rsid w:val="0056484F"/>
    <w:rsid w:val="005950E6"/>
    <w:rsid w:val="00621784"/>
    <w:rsid w:val="006229C0"/>
    <w:rsid w:val="006251B9"/>
    <w:rsid w:val="006656D7"/>
    <w:rsid w:val="006A06FE"/>
    <w:rsid w:val="006C633F"/>
    <w:rsid w:val="00723061"/>
    <w:rsid w:val="007274B4"/>
    <w:rsid w:val="00750CBF"/>
    <w:rsid w:val="0075202D"/>
    <w:rsid w:val="00793E5A"/>
    <w:rsid w:val="007D0D82"/>
    <w:rsid w:val="007D37AF"/>
    <w:rsid w:val="007E53BC"/>
    <w:rsid w:val="008304D7"/>
    <w:rsid w:val="00833AB0"/>
    <w:rsid w:val="008A3961"/>
    <w:rsid w:val="009138A4"/>
    <w:rsid w:val="00916B7C"/>
    <w:rsid w:val="00960263"/>
    <w:rsid w:val="009718AB"/>
    <w:rsid w:val="009A35CA"/>
    <w:rsid w:val="009B2D75"/>
    <w:rsid w:val="009C7818"/>
    <w:rsid w:val="00A25A1E"/>
    <w:rsid w:val="00A32F14"/>
    <w:rsid w:val="00A36B73"/>
    <w:rsid w:val="00A67C94"/>
    <w:rsid w:val="00A90C9E"/>
    <w:rsid w:val="00AA7162"/>
    <w:rsid w:val="00B03488"/>
    <w:rsid w:val="00B03E37"/>
    <w:rsid w:val="00B122F1"/>
    <w:rsid w:val="00B7048A"/>
    <w:rsid w:val="00B735C3"/>
    <w:rsid w:val="00BA6CB4"/>
    <w:rsid w:val="00BE5518"/>
    <w:rsid w:val="00C027D6"/>
    <w:rsid w:val="00C177EF"/>
    <w:rsid w:val="00CD6EC2"/>
    <w:rsid w:val="00CE22EA"/>
    <w:rsid w:val="00CE5453"/>
    <w:rsid w:val="00D10651"/>
    <w:rsid w:val="00D2389B"/>
    <w:rsid w:val="00D33E43"/>
    <w:rsid w:val="00D342FA"/>
    <w:rsid w:val="00D3521B"/>
    <w:rsid w:val="00D37AD3"/>
    <w:rsid w:val="00D54881"/>
    <w:rsid w:val="00D77737"/>
    <w:rsid w:val="00E11BB8"/>
    <w:rsid w:val="00E21020"/>
    <w:rsid w:val="00E711D9"/>
    <w:rsid w:val="00E74B94"/>
    <w:rsid w:val="00EC5ED4"/>
    <w:rsid w:val="00ED3960"/>
    <w:rsid w:val="00EF10F2"/>
    <w:rsid w:val="00F04D93"/>
    <w:rsid w:val="00F33A69"/>
    <w:rsid w:val="00F67A0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akkal Majalla" w:eastAsia="Sakkal Majalla" w:hAnsi="Sakkal Majalla" w:cs="Sakkal Majalla"/>
        <w:sz w:val="24"/>
        <w:szCs w:val="24"/>
        <w:rtl/>
        <w:lang w:val="en-US" w:eastAsia="en-US" w:bidi="ar-SA"/>
      </w:rPr>
    </w:rPrDefault>
    <w:pPrDefault>
      <w:pPr>
        <w:spacing w:before="0" w:after="0" w:line="2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qFormat/>
    <w:rPr>
      <w:sz w:val="56"/>
      <w:szCs w:val="56"/>
    </w:rPr>
  </w:style>
  <w:style w:type="paragraph" w:styleId="Strong">
    <w:name w:val="Strong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customStyle="1" w:styleId="1">
    <w:name w:val="شبكة جدول1"/>
    <w:basedOn w:val="TableNormal"/>
    <w:uiPriority w:val="39"/>
    <w:rsid w:val="00B7048A"/>
    <w:pPr>
      <w:spacing w:line="240" w:lineRule="auto"/>
    </w:pPr>
    <w:rPr>
      <w:rFonts w:ascii="Calibri" w:eastAsia="Calibri" w:hAnsi="Calibri" w:cs="Arial"/>
      <w:rtl w:val="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hyperlink" Target="https://www.haqibati.net/" TargetMode="External" /><Relationship Id="rId7" Type="http://schemas.openxmlformats.org/officeDocument/2006/relationships/image" Target="media/image2.jpeg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التفكير الناقد</dc:title>
  <dc:creator>Madti</dc:creator>
  <cp:lastModifiedBy>Un-named</cp:lastModifiedBy>
  <cp:revision>1</cp:revision>
  <dcterms:created xsi:type="dcterms:W3CDTF">2026-10-10T23:53:46Z</dcterms:created>
  <dcterms:modified xsi:type="dcterms:W3CDTF">2026-10-10T23:53:46Z</dcterms:modified>
</cp:coreProperties>
</file>