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2C77D7B2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32240F9D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الكفايات اللغوية 2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التوابع والأساليب النحوية-&gt;النشاطات التمهيدية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التهيئة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التوابع والأساليب النحوية-&gt;التوابع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التوابع والأساليب النحوية-&gt;الأساليب النحوية (المنادى)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التوابع والأساليب النحوية-&gt;الأساليب النحوية (الاستثناء)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التوابع والأساليب النحوية-&gt;الأساليب النحوية (التعجب والعدد)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التوابع والأساليب النحوية-&gt;نشاطات الغلق والتلخيص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قضايا إملائية-&gt;النشاطات التمهيدية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قضايا إملائية-&gt;الألف المتطرفة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قضايا إملائية-&gt;الحذف والزيادة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قضايا إملائية-&gt;الوصل والفصل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قضايا إملائية-&gt;نشاطات الغلق والتلخيص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القراءة التحليلية الناقدة-&gt;النشاطات التمهيدية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القراءة التحليلية الناقدة-&gt;عناصر الفعل القرائي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القراءة التحليلية الناقدة-&gt;مستويات القراءة مهاراتها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القراءة التحليلية الناقدة-&gt;نشاطات الغلق والتلخيص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lastRenderedPageBreak/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الكتابة العلمية-&gt;النشاطات التمهيدية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الكتابة العلمية-&gt;الوصف العلمي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الكتابة العلمية-&gt;البرهنة والاستدلال العلمي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الكتابة العلمية-&gt;نشاطات الغلق والتلخيص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التواصل الإقناعي-&gt;النشاطات التمهيدية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قضايا إملائية-&gt;النشاطات التمهيدية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قضايا إملائية-&gt;الألف المتطرفةشر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التواصل الإقناعي-&gt;نشاطات الغلق والتلخيص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التواصل الإقناعي-&gt;نشاطات الغلق والتلخيص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56AD2"/>
    <w:rsid w:val="0006036E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70894"/>
    <w:rsid w:val="0064059A"/>
    <w:rsid w:val="00646429"/>
    <w:rsid w:val="00653A6F"/>
    <w:rsid w:val="006B2384"/>
    <w:rsid w:val="006C0D64"/>
    <w:rsid w:val="006D799A"/>
    <w:rsid w:val="006E6E31"/>
    <w:rsid w:val="006E7806"/>
    <w:rsid w:val="006F489C"/>
    <w:rsid w:val="00737E04"/>
    <w:rsid w:val="007733EA"/>
    <w:rsid w:val="00780445"/>
    <w:rsid w:val="00786603"/>
    <w:rsid w:val="007A66F8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2026-04-02T11:29:00Z</dcterms:modified>
</cp:coreProperties>
</file>