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144161" w:rsidRPr="008E6F38" w:rsidP="00144161" w14:paraId="0CB57E1D" w14:textId="77777777">
      <w:pPr>
        <w:rPr>
          <w:sz w:val="6"/>
          <w:szCs w:val="6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5" style="width:56.8pt;height:54.6pt;margin-top:0.9pt;margin-left:-18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7456" arcsize="10923f">
                <v:stroke joinstyle="miter"/>
                <v:textbox>
                  <w:txbxContent>
                    <w:p w:rsidR="00AD4EC1" w:rsidRPr="00AD4EC1" w:rsidP="00AD4EC1" w14:paraId="4724E99D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6E230CB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51AAD3BE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2189FA2A" w14:textId="77777777"/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56.8pt;height:54.6pt;margin-top:-87.05pt;margin-left:-5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5408" arcsize="10923f">
                <v:stroke joinstyle="miter"/>
                <v:textbox>
                  <w:txbxContent>
                    <w:p w:rsidR="00AD4EC1" w:rsidRPr="00AD4EC1" w:rsidP="00AD4EC1" w14:paraId="3EF0500B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43B7A8F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18D97B25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AD4EC1" w14:paraId="6A5600F2" w14:textId="77777777"/>
                  </w:txbxContent>
                </v:textbox>
              </v:roundrect>
            </w:pict>
          </mc:Fallback>
        </mc:AlternateContent>
      </w:r>
      <w:r w:rsidRPr="008E6F38" w:rsidR="00144161">
        <w:rPr>
          <w:rFonts w:hint="cs"/>
          <w:sz w:val="2"/>
          <w:szCs w:val="2"/>
          <w:rtl/>
        </w:rPr>
        <w:t xml:space="preserve"> </w:t>
      </w:r>
    </w:p>
    <w:p w:rsidR="00812782" w:rsidP="00812782" w14:paraId="29B3CA25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>السؤال الأول :</w:t>
      </w:r>
    </w:p>
    <w:tbl>
      <w:tblPr>
        <w:tblStyle w:val="TableGrid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14:paraId="5A6C39B5" w14:textId="77777777" w:rsidTr="001734C0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  <w:vAlign w:val="center"/>
          </w:tcPr>
          <w:p w:rsidR="00E325A1" w:rsidRPr="00364663" w:rsidP="00364663" w14:paraId="715EBC57" w14:textId="41AAEA5D">
            <w:pPr>
              <w:pStyle w:val="ListParagraph"/>
              <w:numPr>
                <w:ilvl w:val="0"/>
                <w:numId w:val="1"/>
              </w:numPr>
              <w:ind w:left="461" w:hanging="284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يوجد غاز الأوزون في طبقة .................</w:t>
            </w:r>
          </w:p>
        </w:tc>
      </w:tr>
      <w:tr w14:paraId="5D112A52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paraId="04EEC85F" w14:textId="1161486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الستراتوسفير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8" w:type="dxa"/>
          </w:tcPr>
          <w:p w:rsidR="00806048" w:rsidRPr="00364663" w:rsidP="00806048" w14:paraId="5789A267" w14:textId="2F441F9C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ب-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الميزوسفير</w:t>
            </w:r>
          </w:p>
        </w:tc>
        <w:tc>
          <w:tcPr>
            <w:tcW w:w="3119" w:type="dxa"/>
          </w:tcPr>
          <w:p w:rsidR="00806048" w:rsidRPr="00364663" w:rsidP="00806048" w14:paraId="5628249B" w14:textId="46336BBA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ج-ا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لاكسوسفير</w:t>
            </w:r>
          </w:p>
        </w:tc>
      </w:tr>
      <w:tr w14:paraId="43451F8A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paraId="769167B9" w14:textId="0AA22D73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ما فرع الكيمياء الذي يستقصي تحلل مواد التغليف في لبيئة ؟...........</w:t>
            </w:r>
          </w:p>
        </w:tc>
      </w:tr>
      <w:tr w14:paraId="4ECF38D7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4DD7CA5F" w14:textId="57899D72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 xml:space="preserve">الكيمياء الحيوية </w:t>
            </w:r>
          </w:p>
        </w:tc>
        <w:tc>
          <w:tcPr>
            <w:tcW w:w="3118" w:type="dxa"/>
          </w:tcPr>
          <w:p w:rsidR="00806048" w:rsidRPr="00364663" w:rsidP="00806048" w14:paraId="6A7B8529" w14:textId="2DF8679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الكيمياء العضوية</w:t>
            </w:r>
          </w:p>
        </w:tc>
        <w:tc>
          <w:tcPr>
            <w:tcW w:w="3119" w:type="dxa"/>
          </w:tcPr>
          <w:p w:rsidR="00806048" w:rsidRPr="00364663" w:rsidP="00806048" w14:paraId="1FB07041" w14:textId="4A3BCEE6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الكيمياء البيئية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523DA246" w14:textId="77777777" w:rsidTr="00806048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06048" w:rsidRPr="00364663" w:rsidP="00806048" w14:paraId="7EC47807" w14:textId="60D9ECE6">
            <w:pPr>
              <w:pStyle w:val="ListParagraph"/>
              <w:numPr>
                <w:ilvl w:val="0"/>
                <w:numId w:val="1"/>
              </w:numPr>
              <w:ind w:firstLine="721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ميثاق يقضي على إنها استعمال مركبات الكلوروفلوروكربون</w:t>
            </w:r>
          </w:p>
        </w:tc>
      </w:tr>
      <w:tr w14:paraId="1D2D84D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2187297A" w14:textId="5B3D8B5B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8A5861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F799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مونتريال</w:t>
            </w:r>
          </w:p>
        </w:tc>
        <w:tc>
          <w:tcPr>
            <w:tcW w:w="3118" w:type="dxa"/>
          </w:tcPr>
          <w:p w:rsidR="00806048" w:rsidRPr="00364663" w:rsidP="00806048" w14:paraId="594F0330" w14:textId="59E4D06C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="009F799E">
              <w:rPr>
                <w:rFonts w:hint="cs"/>
                <w:b/>
                <w:bCs/>
                <w:sz w:val="30"/>
                <w:szCs w:val="30"/>
                <w:rtl/>
              </w:rPr>
              <w:t>دوبسون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9" w:type="dxa"/>
          </w:tcPr>
          <w:p w:rsidR="00806048" w:rsidRPr="00364663" w:rsidP="00806048" w14:paraId="473A286C" w14:textId="570AA59E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="009F799E">
              <w:rPr>
                <w:rFonts w:hint="cs"/>
                <w:b/>
                <w:bCs/>
                <w:sz w:val="30"/>
                <w:szCs w:val="30"/>
                <w:rtl/>
              </w:rPr>
              <w:t>توماس</w:t>
            </w:r>
          </w:p>
        </w:tc>
      </w:tr>
      <w:tr w14:paraId="480E0F9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06048" w:rsidRPr="00364663" w:rsidP="00806048" w14:paraId="764ECCA7" w14:textId="7DE99D6B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عند دراسة أثر درجة الحرارة في حجم بالون، وجد أن حجم البالون يزداد عند تسخينه</w:t>
            </w:r>
            <w:r w:rsidR="0036466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فإن المتغير المستقل هو</w:t>
            </w:r>
          </w:p>
        </w:tc>
      </w:tr>
      <w:tr w14:paraId="3666EA55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5E79D812" w14:textId="26CCA0DA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حجم البالون</w:t>
            </w:r>
          </w:p>
        </w:tc>
        <w:tc>
          <w:tcPr>
            <w:tcW w:w="3118" w:type="dxa"/>
          </w:tcPr>
          <w:p w:rsidR="00806048" w:rsidRPr="00364663" w:rsidP="00806048" w14:paraId="036302CF" w14:textId="4F09DEF5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درجة الحرارة</w:t>
            </w:r>
          </w:p>
        </w:tc>
        <w:tc>
          <w:tcPr>
            <w:tcW w:w="3119" w:type="dxa"/>
          </w:tcPr>
          <w:p w:rsidR="00806048" w:rsidRPr="00364663" w:rsidP="00806048" w14:paraId="086F71A1" w14:textId="21F3CCB1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كمية الهواء في البالون</w:t>
            </w:r>
            <w:r w:rsidRPr="00364663" w:rsidR="0001512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045C3E25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paraId="2538853D" w14:textId="531A2226">
            <w:pPr>
              <w:pStyle w:val="ListParagraph"/>
              <w:numPr>
                <w:ilvl w:val="0"/>
                <w:numId w:val="1"/>
              </w:numPr>
              <w:ind w:left="456" w:hanging="283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ما الشيء الذي يجب ألا تفعله أثناء العمل في المختبر ..................</w:t>
            </w:r>
          </w:p>
        </w:tc>
      </w:tr>
      <w:tr w14:paraId="601C83BF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paraId="61C8C1C5" w14:textId="50F774F5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إعادة المتبقي من المواد الكيميائية غير المستعملة إلى العبوة الأصلية</w:t>
            </w:r>
          </w:p>
        </w:tc>
        <w:tc>
          <w:tcPr>
            <w:tcW w:w="3118" w:type="dxa"/>
          </w:tcPr>
          <w:p w:rsidR="00806048" w:rsidRPr="00364663" w:rsidP="00806048" w14:paraId="6DBE8279" w14:textId="4A2DABD7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استعمال كميات كبيرة من الماء لغسل الجلد الذي تعرض للمواد الكيميائية</w:t>
            </w:r>
          </w:p>
        </w:tc>
        <w:tc>
          <w:tcPr>
            <w:tcW w:w="3119" w:type="dxa"/>
          </w:tcPr>
          <w:p w:rsidR="00806048" w:rsidRPr="00364663" w:rsidP="00806048" w14:paraId="40A048FA" w14:textId="18A7C94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ج-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قراءة المكتوب على العبوات قبل استعمال محتوياتها</w:t>
            </w:r>
          </w:p>
        </w:tc>
      </w:tr>
    </w:tbl>
    <w:p w:rsidR="00812782" w:rsidRPr="00015125" w:rsidP="00812782" w14:paraId="40F729ED" w14:textId="37061399">
      <w:pPr>
        <w:ind w:hanging="766"/>
        <w:rPr>
          <w:b/>
          <w:bCs/>
          <w:sz w:val="32"/>
          <w:szCs w:val="32"/>
          <w:rtl/>
        </w:rPr>
      </w:pPr>
      <w:r w:rsidRPr="00015125">
        <w:rPr>
          <w:rFonts w:hint="cs"/>
          <w:b/>
          <w:bCs/>
          <w:sz w:val="32"/>
          <w:szCs w:val="32"/>
          <w:rtl/>
        </w:rPr>
        <w:t xml:space="preserve"> اختاري الإجابة الصحيحة من بين الأقواس :</w:t>
      </w:r>
    </w:p>
    <w:p w:rsidR="001634FB" w:rsidP="00812782" w14:paraId="65104662" w14:textId="0F5DF8CA">
      <w:pPr>
        <w:ind w:hanging="766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4252595</wp:posOffset>
                </wp:positionV>
                <wp:extent cx="721360" cy="693420"/>
                <wp:effectExtent l="0" t="0" r="21590" b="11430"/>
                <wp:wrapNone/>
                <wp:docPr id="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56.8pt;height:54.6pt;margin-top:334.85pt;margin-left:-47.1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9504" arcsize="10923f">
                <v:stroke joinstyle="miter"/>
                <v:textbox>
                  <w:txbxContent>
                    <w:p w:rsidR="00AD4EC1" w:rsidRPr="00AD4EC1" w:rsidP="00AD4EC1" w14:paraId="7E9E8BF4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36C05B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0224949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50659E3A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4166235</wp:posOffset>
                </wp:positionV>
                <wp:extent cx="614934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8" style="flip:x;mso-wrap-distance-bottom:0;mso-wrap-distance-left:9pt;mso-wrap-distance-right:9pt;mso-wrap-distance-top:0;mso-wrap-style:square;position:absolute;visibility:visible;z-index:251671552" from="-36pt,328.05pt" to="448.2pt,328.05pt" strokecolor="black" strokeweight="1.5pt">
                <v:stroke joinstyle="miter"/>
              </v:line>
            </w:pict>
          </mc:Fallback>
        </mc:AlternateContent>
      </w:r>
    </w:p>
    <w:p w:rsidR="00812782" w:rsidP="00812782" w14:paraId="3C68FCE9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015125" w:rsidRPr="00B007D0" w:rsidP="00015125" w14:paraId="5713B212" w14:textId="0A16C611">
      <w:pPr>
        <w:ind w:hanging="766"/>
        <w:rPr>
          <w:sz w:val="32"/>
          <w:szCs w:val="32"/>
          <w:rtl/>
        </w:rPr>
      </w:pPr>
      <w:r w:rsidRPr="00B007D0">
        <w:rPr>
          <w:rFonts w:hint="cs"/>
          <w:sz w:val="32"/>
          <w:szCs w:val="32"/>
          <w:rtl/>
        </w:rPr>
        <w:t xml:space="preserve">أ/ </w:t>
      </w:r>
      <w:r w:rsidRPr="00B007D0">
        <w:rPr>
          <w:rFonts w:hint="cs"/>
          <w:b/>
          <w:bCs/>
          <w:color w:val="002060"/>
          <w:sz w:val="32"/>
          <w:szCs w:val="32"/>
          <w:rtl/>
        </w:rPr>
        <w:t xml:space="preserve">قارني بين البحث النظري والتطبيقي من حيث المفهوم </w:t>
      </w:r>
      <w:r w:rsidRPr="00B007D0">
        <w:rPr>
          <w:rFonts w:hint="cs"/>
          <w:b/>
          <w:bCs/>
          <w:color w:val="002060"/>
          <w:sz w:val="32"/>
          <w:szCs w:val="32"/>
          <w:rtl/>
          <w:lang w:bidi="ar-EG"/>
        </w:rPr>
        <w:t>:</w:t>
      </w:r>
    </w:p>
    <w:tbl>
      <w:tblPr>
        <w:tblStyle w:val="TableGrid"/>
        <w:bidiVisual/>
        <w:tblW w:w="8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68"/>
        <w:gridCol w:w="3186"/>
        <w:gridCol w:w="3617"/>
      </w:tblGrid>
      <w:tr w14:paraId="7F90F0A2" w14:textId="77777777" w:rsidTr="00B007D0">
        <w:tblPrEx>
          <w:tblW w:w="8471" w:type="dxa"/>
          <w:tblLook w:val="04A0"/>
        </w:tblPrEx>
        <w:trPr>
          <w:trHeight w:val="592"/>
        </w:trPr>
        <w:tc>
          <w:tcPr>
            <w:tcW w:w="1668" w:type="dxa"/>
            <w:vAlign w:val="center"/>
          </w:tcPr>
          <w:p w:rsidR="00015125" w:rsidRPr="00015125" w:rsidP="00015125" w14:paraId="716B5135" w14:textId="00152CBD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وجة المقارنة </w:t>
            </w:r>
          </w:p>
        </w:tc>
        <w:tc>
          <w:tcPr>
            <w:tcW w:w="3186" w:type="dxa"/>
            <w:vAlign w:val="center"/>
          </w:tcPr>
          <w:p w:rsidR="00015125" w:rsidRPr="00015125" w:rsidP="00015125" w14:paraId="3D175B03" w14:textId="1B0553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النظري</w:t>
            </w:r>
          </w:p>
        </w:tc>
        <w:tc>
          <w:tcPr>
            <w:tcW w:w="3617" w:type="dxa"/>
            <w:vAlign w:val="center"/>
          </w:tcPr>
          <w:p w:rsidR="00015125" w:rsidRPr="00015125" w:rsidP="00015125" w14:paraId="440B4633" w14:textId="7EE484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التطبيقي</w:t>
            </w:r>
          </w:p>
        </w:tc>
      </w:tr>
      <w:tr w14:paraId="0798573D" w14:textId="77777777" w:rsidTr="00B007D0">
        <w:tblPrEx>
          <w:tblW w:w="8471" w:type="dxa"/>
          <w:tblLook w:val="04A0"/>
        </w:tblPrEx>
        <w:trPr>
          <w:trHeight w:val="1637"/>
        </w:trPr>
        <w:tc>
          <w:tcPr>
            <w:tcW w:w="1668" w:type="dxa"/>
            <w:vAlign w:val="center"/>
          </w:tcPr>
          <w:p w:rsidR="00015125" w:rsidRPr="00015125" w:rsidP="00015125" w14:paraId="766C7C72" w14:textId="0C833B79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المفهوم العلمي </w:t>
            </w:r>
          </w:p>
        </w:tc>
        <w:tc>
          <w:tcPr>
            <w:tcW w:w="3186" w:type="dxa"/>
            <w:vAlign w:val="center"/>
          </w:tcPr>
          <w:p w:rsidR="00015125" w:rsidRPr="00015125" w:rsidP="00015125" w14:paraId="3AEF1C8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7" w:type="dxa"/>
            <w:vAlign w:val="center"/>
          </w:tcPr>
          <w:p w:rsidR="00015125" w:rsidRPr="00015125" w:rsidP="00015125" w14:paraId="022604F2" w14:textId="4EB30A6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84F1D" w:rsidRPr="00B007D0" w:rsidP="00812782" w14:paraId="3470379C" w14:textId="44D838F6">
      <w:pPr>
        <w:ind w:hanging="766"/>
        <w:rPr>
          <w:sz w:val="8"/>
          <w:szCs w:val="8"/>
          <w:rtl/>
        </w:rPr>
      </w:pPr>
    </w:p>
    <w:p w:rsidR="00B007D0" w:rsidP="00812782" w14:paraId="4DFB1BA5" w14:textId="006CE69E">
      <w:pPr>
        <w:ind w:hanging="766"/>
        <w:rPr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344805</wp:posOffset>
                </wp:positionV>
                <wp:extent cx="1484630" cy="548640"/>
                <wp:effectExtent l="19050" t="19050" r="20320" b="41910"/>
                <wp:wrapNone/>
                <wp:docPr id="18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28" w:rsidP="00123C2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8" o:spid="_x0000_s1029" type="#_x0000_t66" style="width:116.9pt;height:43.2pt;margin-top:27.15pt;margin-left:-4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dj="3991" fillcolor="white" strokecolor="black" strokeweight="1pt">
                <v:textbox>
                  <w:txbxContent>
                    <w:p w:rsidR="00123C28" w:rsidP="00123C28" w14:paraId="3B3E9AB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884F1D" w:rsidRPr="00B007D0" w:rsidP="00812782" w14:paraId="501232E3" w14:textId="0C1F2069">
      <w:pPr>
        <w:ind w:hanging="766"/>
        <w:rPr>
          <w:b/>
          <w:bCs/>
          <w:sz w:val="32"/>
          <w:szCs w:val="32"/>
          <w:rtl/>
        </w:rPr>
      </w:pPr>
      <w:r w:rsidRPr="00B007D0">
        <w:rPr>
          <w:rFonts w:hint="cs"/>
          <w:b/>
          <w:bCs/>
          <w:sz w:val="32"/>
          <w:szCs w:val="32"/>
          <w:rtl/>
        </w:rPr>
        <w:t xml:space="preserve">ب/ </w:t>
      </w:r>
      <w:r w:rsidRPr="00B007D0" w:rsidR="00015125">
        <w:rPr>
          <w:rFonts w:hint="cs"/>
          <w:b/>
          <w:bCs/>
          <w:sz w:val="32"/>
          <w:szCs w:val="32"/>
          <w:rtl/>
        </w:rPr>
        <w:t>اكتبي تفسيرا علميًا لكل من :</w:t>
      </w:r>
    </w:p>
    <w:p w:rsidR="00B007D0" w:rsidP="008E6F38" w14:paraId="4C6DA05A" w14:textId="6EBC2023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1/ </w:t>
      </w:r>
      <w:r>
        <w:rPr>
          <w:rFonts w:hint="cs"/>
          <w:sz w:val="28"/>
          <w:szCs w:val="28"/>
          <w:rtl/>
        </w:rPr>
        <w:t xml:space="preserve">سبب استخدام العلماء الكتلة بدلًا من الوزن في قياساتهم </w:t>
      </w:r>
    </w:p>
    <w:p w:rsidR="00B007D0" w:rsidP="008E6F38" w14:paraId="4229C7FD" w14:textId="714F0B2E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007D0" w:rsidP="00B007D0" w14:paraId="0444EFAB" w14:textId="5647E07F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007D0" w:rsidP="008E6F38" w14:paraId="2E0155CA" w14:textId="5B3E74D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884F1D" w:rsidP="008E6F38" w14:paraId="653718C9" w14:textId="0C357C5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806048" w:rsidR="008E6F38">
        <w:rPr>
          <w:rFonts w:hint="cs"/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 xml:space="preserve">يعد الأوزون مهمًا </w:t>
      </w:r>
    </w:p>
    <w:p w:rsidR="00B007D0" w:rsidP="00B007D0" w14:paraId="2C931409" w14:textId="6FA33662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5515BE9C" w14:textId="2F22EA22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697CF11E" w14:textId="7777777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364663" w:rsidP="009F799E" w14:paraId="0EA09D51" w14:textId="41B0589A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</w:t>
      </w:r>
      <w:r w:rsidRPr="000F22E3">
        <w:rPr>
          <w:rFonts w:hint="cs"/>
          <w:sz w:val="32"/>
          <w:szCs w:val="32"/>
          <w:rtl/>
        </w:rPr>
        <w:t>فكر العلماء أن مركبات الكلوروفلوروكربون :</w:t>
      </w:r>
    </w:p>
    <w:p w:rsidR="009F799E" w:rsidP="009F799E" w14:paraId="588FF134" w14:textId="556872AF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252546F0" w14:textId="28EDE60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664AA45A" w14:textId="602214E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9F799E" w:rsidRPr="009F799E" w:rsidP="009F799E" w14:paraId="7C88A293" w14:textId="2543F3CC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301482</wp:posOffset>
                </wp:positionV>
                <wp:extent cx="721360" cy="693420"/>
                <wp:effectExtent l="0" t="0" r="21590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CC16A3" w:rsidP="00CC16A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width:56.8pt;height:54.6pt;margin-top:23.75pt;margin-left:-5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6672" arcsize="10923f">
                <v:stroke joinstyle="miter"/>
                <v:textbox>
                  <w:txbxContent>
                    <w:p w:rsidR="00CC16A3" w:rsidRPr="00AD4EC1" w:rsidP="00CC16A3" w14:paraId="1BA3B6D3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CC16A3" w:rsidRPr="00AD4EC1" w:rsidP="00CC16A3" w14:paraId="72A98195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CC16A3" w:rsidRPr="00AD4EC1" w:rsidP="00CC16A3" w14:paraId="6BDD3586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CC16A3" w:rsidP="00CC16A3" w14:paraId="205B5463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-298654</wp:posOffset>
                </wp:positionH>
                <wp:positionV relativeFrom="paragraph">
                  <wp:posOffset>226736</wp:posOffset>
                </wp:positionV>
                <wp:extent cx="614934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1" style="flip:x;mso-wrap-distance-bottom:0;mso-wrap-distance-left:9pt;mso-wrap-distance-right:9pt;mso-wrap-distance-top:0;mso-wrap-style:square;position:absolute;visibility:visible;z-index:251673600" from="-23.5pt,17.85pt" to="460.7pt,17.85pt" strokecolor="black" strokeweight="1.5pt">
                <v:stroke joinstyle="miter"/>
              </v:line>
            </w:pict>
          </mc:Fallback>
        </mc:AlternateContent>
      </w:r>
    </w:p>
    <w:p w:rsidR="00AD4EC1" w:rsidP="00364663" w14:paraId="3D158DEA" w14:textId="752C3CD9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CC16A3" w:rsidRPr="00CC16A3" w:rsidP="00364663" w14:paraId="696E3F14" w14:textId="77777777">
      <w:pPr>
        <w:ind w:hanging="766"/>
        <w:rPr>
          <w:b/>
          <w:bCs/>
          <w:sz w:val="14"/>
          <w:szCs w:val="14"/>
          <w:u w:val="single"/>
          <w:rtl/>
        </w:rPr>
      </w:pPr>
    </w:p>
    <w:p w:rsidR="008E6F38" w:rsidRPr="00123C28" w:rsidP="008E6F38" w14:paraId="7EF20DA1" w14:textId="257308FE">
      <w:pPr>
        <w:ind w:hanging="766"/>
        <w:rPr>
          <w:sz w:val="28"/>
          <w:szCs w:val="28"/>
          <w:rtl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96520</wp:posOffset>
                </wp:positionV>
                <wp:extent cx="22860" cy="83820"/>
                <wp:effectExtent l="0" t="0" r="34290" b="3048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79.2pt,7.6pt" to="381pt,14.2pt" strokecolor="black" strokeweight="1pt">
                <v:stroke joinstyle="miter"/>
              </v:line>
            </w:pict>
          </mc:Fallback>
        </mc:AlternateContent>
      </w:r>
      <w:r w:rsidRPr="00364663">
        <w:rPr>
          <w:rFonts w:hint="cs"/>
          <w:b/>
          <w:bCs/>
          <w:noProof/>
          <w:sz w:val="10"/>
          <w:szCs w:val="1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9525</wp:posOffset>
                </wp:positionV>
                <wp:extent cx="114300" cy="167640"/>
                <wp:effectExtent l="0" t="0" r="19050" b="2286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3" style="flip:y;mso-wrap-distance-bottom:0;mso-wrap-distance-left:9pt;mso-wrap-distance-right:9pt;mso-wrap-distance-top:0;mso-wrap-style:square;position:absolute;visibility:visible;z-index:251659264" from="380.1pt,0.75pt" to="389.1pt,13.95pt" strokecolor="black" strokeweight="1pt">
                <v:stroke joinstyle="miter"/>
              </v:line>
            </w:pict>
          </mc:Fallback>
        </mc:AlternateContent>
      </w:r>
      <w:r w:rsidRPr="00123C28">
        <w:rPr>
          <w:rFonts w:hint="cs"/>
          <w:sz w:val="28"/>
          <w:szCs w:val="28"/>
          <w:rtl/>
        </w:rPr>
        <w:t xml:space="preserve">ضعي علامة ( </w:t>
      </w:r>
      <w:r w:rsidRPr="00123C28" w:rsidR="00537BDF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123C28">
        <w:rPr>
          <w:rFonts w:hint="cs"/>
          <w:sz w:val="28"/>
          <w:szCs w:val="28"/>
          <w:rtl/>
        </w:rPr>
        <w:t xml:space="preserve">) أمام العبارة الصحيحة وعلامة ( </w:t>
      </w:r>
      <w:r w:rsidRPr="00123C28">
        <w:rPr>
          <w:sz w:val="28"/>
          <w:szCs w:val="28"/>
        </w:rPr>
        <w:t>X</w:t>
      </w:r>
      <w:r w:rsidRPr="00123C28">
        <w:rPr>
          <w:rFonts w:hint="cs"/>
          <w:sz w:val="28"/>
          <w:szCs w:val="28"/>
          <w:rtl/>
        </w:rPr>
        <w:t xml:space="preserve"> ) أمام العبارة الخاطئة لكل من العبارات التالية:</w:t>
      </w:r>
    </w:p>
    <w:p w:rsidR="008E6F38" w:rsidRPr="00123C28" w:rsidP="008E6F38" w14:paraId="2701C3E3" w14:textId="246D0D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الأمثلة على البيانات النوعية: درجة الحرارة</w:t>
      </w:r>
      <w:r w:rsidRPr="00123C28" w:rsidR="001F12CE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.</w:t>
      </w:r>
      <w:r w:rsidRPr="00123C28" w:rsidR="001F12CE">
        <w:rPr>
          <w:rFonts w:hint="cs"/>
          <w:sz w:val="32"/>
          <w:szCs w:val="32"/>
          <w:rtl/>
        </w:rPr>
        <w:t xml:space="preserve">                                  (    )</w:t>
      </w:r>
    </w:p>
    <w:p w:rsidR="001F12CE" w:rsidRPr="00123C28" w:rsidP="008E6F38" w14:paraId="09C4B29C" w14:textId="633C8952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مركبات الكلوروفلوروكربون مكونة من فلور </w:t>
      </w:r>
      <w:r w:rsidR="00EC6493">
        <w:rPr>
          <w:rFonts w:hint="cs"/>
          <w:sz w:val="30"/>
          <w:szCs w:val="30"/>
          <w:rtl/>
        </w:rPr>
        <w:t>وكلور وكربون .</w:t>
      </w:r>
      <w:r>
        <w:rPr>
          <w:rFonts w:hint="cs"/>
          <w:sz w:val="30"/>
          <w:szCs w:val="30"/>
          <w:rtl/>
        </w:rPr>
        <w:t xml:space="preserve">                      </w:t>
      </w:r>
      <w:r w:rsidRPr="00123C28">
        <w:rPr>
          <w:rFonts w:hint="cs"/>
          <w:sz w:val="30"/>
          <w:szCs w:val="30"/>
          <w:rtl/>
        </w:rPr>
        <w:t xml:space="preserve">   (    )</w:t>
      </w:r>
    </w:p>
    <w:p w:rsidR="001F12CE" w:rsidRPr="00123C28" w:rsidP="008E6F38" w14:paraId="5A04C7AA" w14:textId="533859A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تصنف الأفكار بإنها مادة</w:t>
      </w:r>
      <w:r w:rsidRPr="00123C28" w:rsidR="00D03136">
        <w:rPr>
          <w:rFonts w:hint="cs"/>
          <w:sz w:val="32"/>
          <w:szCs w:val="32"/>
          <w:rtl/>
        </w:rPr>
        <w:t xml:space="preserve"> .                 </w:t>
      </w:r>
      <w:r>
        <w:rPr>
          <w:rFonts w:hint="cs"/>
          <w:sz w:val="32"/>
          <w:szCs w:val="32"/>
          <w:rtl/>
        </w:rPr>
        <w:t xml:space="preserve">           </w:t>
      </w:r>
      <w:r w:rsidRPr="00123C28" w:rsidR="00D03136">
        <w:rPr>
          <w:rFonts w:hint="cs"/>
          <w:sz w:val="32"/>
          <w:szCs w:val="32"/>
          <w:rtl/>
        </w:rPr>
        <w:t xml:space="preserve">                                 (    )</w:t>
      </w:r>
    </w:p>
    <w:p w:rsidR="00D03136" w:rsidRPr="00123C28" w:rsidP="008E6F38" w14:paraId="046C990E" w14:textId="0CDBB1B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0"/>
          <w:szCs w:val="30"/>
          <w:rtl/>
        </w:rPr>
        <w:t>الفرضية :هي عملية لجمع المعلومات.</w:t>
      </w:r>
      <w:r>
        <w:rPr>
          <w:rFonts w:hint="cs"/>
          <w:sz w:val="32"/>
          <w:szCs w:val="32"/>
          <w:rtl/>
        </w:rPr>
        <w:t xml:space="preserve"> </w:t>
      </w:r>
      <w:r w:rsidR="00EC6493">
        <w:rPr>
          <w:rFonts w:hint="cs"/>
          <w:sz w:val="32"/>
          <w:szCs w:val="32"/>
          <w:rtl/>
        </w:rPr>
        <w:t xml:space="preserve">                                                 (  </w:t>
      </w:r>
      <w:r>
        <w:rPr>
          <w:rFonts w:hint="cs"/>
          <w:sz w:val="32"/>
          <w:szCs w:val="32"/>
          <w:rtl/>
        </w:rPr>
        <w:t xml:space="preserve">  </w:t>
      </w:r>
      <w:r w:rsidRPr="00123C28">
        <w:rPr>
          <w:rFonts w:hint="cs"/>
          <w:sz w:val="32"/>
          <w:szCs w:val="32"/>
          <w:rtl/>
        </w:rPr>
        <w:t>)</w:t>
      </w:r>
    </w:p>
    <w:p w:rsidR="00D03136" w:rsidRPr="00123C28" w:rsidP="008E6F38" w14:paraId="55386ED3" w14:textId="7A6478AD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الطريقة العلمية هي </w:t>
      </w:r>
      <w:r w:rsidR="009F799E">
        <w:rPr>
          <w:rFonts w:hint="cs"/>
          <w:sz w:val="32"/>
          <w:szCs w:val="32"/>
          <w:rtl/>
        </w:rPr>
        <w:t xml:space="preserve">هي طريقة منظمة تستعمل في الدراسات العلمية </w:t>
      </w:r>
      <w:r w:rsidRPr="00123C28" w:rsidR="009F799E">
        <w:rPr>
          <w:rFonts w:hint="cs"/>
          <w:sz w:val="32"/>
          <w:szCs w:val="32"/>
          <w:rtl/>
        </w:rPr>
        <w:t xml:space="preserve">    </w:t>
      </w:r>
      <w:r w:rsidR="009F799E">
        <w:rPr>
          <w:rFonts w:hint="cs"/>
          <w:sz w:val="32"/>
          <w:szCs w:val="32"/>
          <w:rtl/>
        </w:rPr>
        <w:t xml:space="preserve">        </w:t>
      </w:r>
      <w:r w:rsidRPr="00123C28" w:rsidR="009F799E">
        <w:rPr>
          <w:rFonts w:hint="cs"/>
          <w:sz w:val="32"/>
          <w:szCs w:val="32"/>
          <w:rtl/>
        </w:rPr>
        <w:t xml:space="preserve"> </w:t>
      </w:r>
      <w:r w:rsidRPr="00123C28">
        <w:rPr>
          <w:rFonts w:hint="cs"/>
          <w:sz w:val="32"/>
          <w:szCs w:val="32"/>
          <w:rtl/>
        </w:rPr>
        <w:t>(    )</w:t>
      </w:r>
    </w:p>
    <w:p w:rsidR="008E6F38" w:rsidP="001634FB" w14:paraId="71006C17" w14:textId="77777777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634FB" w:rsidP="001634FB" w14:paraId="383FAD96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أرجوا لكن التوفيق والسداد</w:t>
      </w:r>
    </w:p>
    <w:p w:rsidR="001634FB" w:rsidRPr="008E6F38" w:rsidP="001634FB" w14:paraId="7DF31773" w14:textId="67261A73">
      <w:pPr>
        <w:spacing w:after="0" w:line="480" w:lineRule="auto"/>
        <w:jc w:val="center"/>
        <w:rPr>
          <w:b/>
          <w:bCs/>
          <w:sz w:val="24"/>
          <w:szCs w:val="24"/>
          <w:rtl/>
        </w:rPr>
        <w:sectPr w:rsidSect="006A77B2">
          <w:headerReference w:type="default" r:id="rId4"/>
          <w:footerReference w:type="default" r:id="rId5"/>
          <w:pgSz w:w="11906" w:h="16838"/>
          <w:pgMar w:top="1440" w:right="1800" w:bottom="1440" w:left="180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معلمة المادة : </w:t>
      </w:r>
      <w:r w:rsidR="001D7124">
        <w:rPr>
          <w:rFonts w:hint="cs"/>
          <w:b/>
          <w:bCs/>
          <w:sz w:val="24"/>
          <w:szCs w:val="24"/>
          <w:rtl/>
        </w:rPr>
        <w:t>دعواتكم الصالحة جزيتم خيراً</w:t>
      </w:r>
    </w:p>
    <w:tbl>
      <w:tblPr>
        <w:tblStyle w:val="TableGrid0"/>
        <w:bidiVisual/>
        <w:tblW w:w="0" w:type="auto"/>
        <w:tblLook w:val="04A0"/>
      </w:tblPr>
      <w:tblGrid>
        <w:gridCol w:w="1951"/>
        <w:gridCol w:w="5083"/>
        <w:gridCol w:w="875"/>
        <w:gridCol w:w="2703"/>
      </w:tblGrid>
      <w:tr w:rsidTr="000F5B38">
        <w:tblPrEx>
          <w:tblW w:w="0" w:type="auto"/>
          <w:tblLook w:val="04A0"/>
        </w:tblPrEx>
        <w:trPr>
          <w:trHeight w:val="409"/>
        </w:trPr>
        <w:tc>
          <w:tcPr>
            <w:tcW w:w="1951" w:type="dxa"/>
            <w:shd w:val="clear" w:color="auto" w:fill="F2F2F2"/>
            <w:vAlign w:val="center"/>
          </w:tcPr>
          <w:p w:rsidR="00007D7A" w:rsidRPr="00CA0071" w:rsidP="008F15BA">
            <w:pPr>
              <w:bidi/>
              <w:rPr>
                <w:rFonts w:asciiTheme="minorHAnsi" w:hAnsiTheme="minorHAnsi"/>
                <w:sz w:val="32"/>
                <w:szCs w:val="32"/>
                <w:rtl/>
                <w:lang w:val="en-US" w:eastAsia="en-US" w:bidi="ar-SA"/>
              </w:rPr>
            </w:pPr>
            <w:r w:rsidRPr="00CA0071">
              <w:rPr>
                <w:rFonts w:ascii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5083" w:type="dxa"/>
            <w:vAlign w:val="center"/>
          </w:tcPr>
          <w:p w:rsidR="00007D7A" w:rsidRPr="00CA0071" w:rsidP="008F15BA">
            <w:pPr>
              <w:bidi/>
              <w:rPr>
                <w:rFonts w:asciiTheme="minorHAnsi" w:hAnsiTheme="minorHAns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75" w:type="dxa"/>
            <w:shd w:val="clear" w:color="auto" w:fill="F2F2F2"/>
            <w:vAlign w:val="center"/>
          </w:tcPr>
          <w:p w:rsidR="00007D7A" w:rsidRPr="00CA0071" w:rsidP="008F15BA">
            <w:pPr>
              <w:bidi/>
              <w:rPr>
                <w:rFonts w:asciiTheme="minorHAnsi" w:hAnsiTheme="minorHAnsi"/>
                <w:sz w:val="32"/>
                <w:szCs w:val="32"/>
                <w:rtl/>
                <w:lang w:val="en-US" w:eastAsia="en-US" w:bidi="ar-SA"/>
              </w:rPr>
            </w:pPr>
            <w:r w:rsidRPr="00CA0071">
              <w:rPr>
                <w:rFonts w:ascii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</w:t>
            </w:r>
          </w:p>
        </w:tc>
        <w:tc>
          <w:tcPr>
            <w:tcW w:w="2703" w:type="dxa"/>
            <w:vAlign w:val="center"/>
          </w:tcPr>
          <w:p w:rsidR="00007D7A" w:rsidRPr="0026046C" w:rsidP="008F15BA">
            <w:pPr>
              <w:bidi/>
              <w:rPr>
                <w:rFonts w:asciiTheme="minorHAnsi" w:hAnsi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4"/>
                <w:szCs w:val="24"/>
                <w:lang w:val="en-US" w:eastAsia="en-US" w:bidi="ar-SA"/>
              </w:rPr>
              <w:t xml:space="preserve">1 </w:t>
            </w:r>
            <w:r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/</w:t>
            </w:r>
            <w:r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007D7A" w:rsidRPr="0026046C" w:rsidP="000F5B38">
      <w:pPr>
        <w:tabs>
          <w:tab w:val="center" w:pos="5400"/>
        </w:tabs>
        <w:bidi/>
        <w:spacing w:after="160" w:line="259" w:lineRule="auto"/>
        <w:rPr>
          <w:rFonts w:asciiTheme="minorHAnsi" w:eastAsiaTheme="minorEastAsia" w:hAnsiTheme="minorHAnsi" w:cs="Arial"/>
          <w:sz w:val="2"/>
          <w:szCs w:val="2"/>
          <w:rtl/>
          <w:lang w:val="en-US" w:eastAsia="en-US" w:bidi="ar-SA"/>
        </w:rPr>
      </w:pPr>
      <w:r>
        <w:rPr>
          <w:rFonts w:hint="cs"/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113665</wp:posOffset>
            </wp:positionV>
            <wp:extent cx="1252220" cy="656590"/>
            <wp:effectExtent l="0" t="0" r="5080" b="0"/>
            <wp:wrapNone/>
            <wp:docPr id="17938977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97756" name="images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0" w:type="auto"/>
        <w:tblLook w:val="04A0"/>
      </w:tblPr>
      <w:tblGrid>
        <w:gridCol w:w="3539"/>
        <w:gridCol w:w="3630"/>
        <w:gridCol w:w="3450"/>
      </w:tblGrid>
      <w:tr w:rsidTr="00A60246">
        <w:tblPrEx>
          <w:tblW w:w="0" w:type="auto"/>
          <w:tblLook w:val="04A0"/>
        </w:tblPrEx>
        <w:trPr>
          <w:trHeight w:val="199"/>
        </w:trPr>
        <w:tc>
          <w:tcPr>
            <w:tcW w:w="3539" w:type="dxa"/>
            <w:vMerge w:val="restart"/>
            <w:vAlign w:val="center"/>
          </w:tcPr>
          <w:p w:rsidR="00007D7A" w:rsidRPr="00B732CB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val="en-US" w:eastAsia="en-US" w:bidi="ar-SA"/>
              </w:rPr>
              <w:t xml:space="preserve">المملكة </w:t>
            </w: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>العربية السعودية</w:t>
            </w:r>
          </w:p>
          <w:p w:rsidR="00007D7A" w:rsidRPr="00B732CB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  <w:p w:rsidR="00007D7A" w:rsidRPr="00B732CB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 xml:space="preserve">ادارة التعليم </w:t>
            </w: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>بمكتب  شرق</w:t>
            </w:r>
            <w:r w:rsidRPr="00B732CB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 xml:space="preserve"> جدة</w:t>
            </w:r>
          </w:p>
          <w:p w:rsidR="00007D7A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>الثانوية</w:t>
            </w:r>
            <w:r>
              <w:rPr>
                <w:rFonts w:asciiTheme="minorHAnsi" w:hAnsiTheme="minorHAnsi" w:hint="cs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30" w:type="dxa"/>
            <w:vMerge w:val="restart"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P="008F15BA">
            <w:pPr>
              <w:bidi/>
              <w:jc w:val="center"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0"/>
                <w:szCs w:val="20"/>
                <w:rtl/>
                <w:lang w:val="en-US" w:eastAsia="en-US" w:bidi="ar-SA"/>
              </w:rPr>
              <w:t>الدرجة</w:t>
            </w:r>
          </w:p>
        </w:tc>
      </w:tr>
      <w:tr w:rsidTr="000F5B38">
        <w:tblPrEx>
          <w:tblW w:w="0" w:type="auto"/>
          <w:tblLook w:val="04A0"/>
        </w:tblPrEx>
        <w:trPr>
          <w:trHeight w:val="408"/>
        </w:trPr>
        <w:tc>
          <w:tcPr>
            <w:tcW w:w="3539" w:type="dxa"/>
            <w:vMerge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630" w:type="dxa"/>
            <w:vMerge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RPr="000F5B38" w:rsidP="008F15BA">
            <w:pPr>
              <w:bidi/>
              <w:jc w:val="center"/>
              <w:rPr>
                <w:rFonts w:asciiTheme="minorHAnsi" w:hAnsiTheme="minorHAnsi"/>
                <w:sz w:val="18"/>
                <w:szCs w:val="18"/>
                <w:rtl/>
                <w:lang w:val="en-US" w:eastAsia="en-US" w:bidi="ar-SA"/>
              </w:rPr>
            </w:pPr>
          </w:p>
        </w:tc>
      </w:tr>
      <w:tr w:rsidTr="000F5B38">
        <w:tblPrEx>
          <w:tblW w:w="0" w:type="auto"/>
          <w:tblLook w:val="04A0"/>
        </w:tblPrEx>
        <w:trPr>
          <w:trHeight w:val="104"/>
        </w:trPr>
        <w:tc>
          <w:tcPr>
            <w:tcW w:w="3539" w:type="dxa"/>
            <w:vMerge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630" w:type="dxa"/>
            <w:vMerge/>
          </w:tcPr>
          <w:p w:rsidR="00007D7A" w:rsidP="008F15BA">
            <w:pPr>
              <w:bidi/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3450" w:type="dxa"/>
            <w:vAlign w:val="center"/>
          </w:tcPr>
          <w:p w:rsidR="00007D7A" w:rsidRPr="0026046C" w:rsidP="008F15BA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</w:tr>
    </w:tbl>
    <w:p w:rsidR="00007D7A" w:rsidRPr="0026046C" w:rsidP="00007D7A">
      <w:pPr>
        <w:bidi/>
        <w:spacing w:after="160" w:line="259" w:lineRule="auto"/>
        <w:rPr>
          <w:rFonts w:asciiTheme="minorHAnsi" w:eastAsiaTheme="minorEastAsia" w:hAnsiTheme="minorHAnsi" w:cs="Arial"/>
          <w:sz w:val="2"/>
          <w:szCs w:val="2"/>
          <w:lang w:val="en-US" w:eastAsia="en-US" w:bidi="ar-SA"/>
        </w:rPr>
      </w:pPr>
    </w:p>
    <w:tbl>
      <w:tblPr>
        <w:tblStyle w:val="TableGrid0"/>
        <w:bidiVisual/>
        <w:tblW w:w="10913" w:type="dxa"/>
        <w:tblInd w:w="-61" w:type="dxa"/>
        <w:tblLook w:val="04A0"/>
      </w:tblPr>
      <w:tblGrid>
        <w:gridCol w:w="69"/>
        <w:gridCol w:w="81"/>
        <w:gridCol w:w="2992"/>
        <w:gridCol w:w="2814"/>
        <w:gridCol w:w="2549"/>
        <w:gridCol w:w="2020"/>
        <w:gridCol w:w="269"/>
        <w:gridCol w:w="87"/>
        <w:gridCol w:w="32"/>
      </w:tblGrid>
      <w:tr w:rsidTr="00C20007">
        <w:tblPrEx>
          <w:tblW w:w="10913" w:type="dxa"/>
          <w:tblInd w:w="-61" w:type="dxa"/>
          <w:tblLook w:val="04A0"/>
        </w:tblPrEx>
        <w:trPr>
          <w:gridBefore w:val="1"/>
          <w:gridAfter w:val="3"/>
          <w:wBefore w:w="69" w:type="dxa"/>
          <w:wAfter w:w="388" w:type="dxa"/>
          <w:trHeight w:val="340"/>
        </w:trPr>
        <w:tc>
          <w:tcPr>
            <w:tcW w:w="10456" w:type="dxa"/>
            <w:gridSpan w:val="5"/>
          </w:tcPr>
          <w:p w:rsidR="00007D7A" w:rsidP="008F15BA">
            <w:pPr>
              <w:bidi/>
              <w:jc w:val="center"/>
              <w:rPr>
                <w:rFonts w:asciiTheme="minorHAnsi" w:hAnsiTheme="minorHAnsi"/>
                <w:sz w:val="22"/>
                <w:szCs w:val="22"/>
                <w:lang w:val="en-US" w:eastAsia="en-US" w:bidi="ar-SA"/>
              </w:rPr>
            </w:pPr>
            <w:r w:rsidRPr="00A60246">
              <w:rPr>
                <w:rFonts w:ascii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اخ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A60246">
              <w:rPr>
                <w:rFonts w:ascii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تبار الكيمياء الصف 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 w:rsidRPr="00A60246">
              <w:rPr>
                <w:rFonts w:ascii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الثانوي 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0F5B38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0F5B38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83941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="000F5B38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6024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)</w:t>
            </w:r>
            <w:r w:rsidR="00B54C65">
              <w:rPr>
                <w:rFonts w:asciiTheme="minorHAnsi" w:hAnsiTheme="minorHAnsi" w:hint="cs"/>
                <w:sz w:val="22"/>
                <w:szCs w:val="22"/>
                <w:rtl/>
                <w:lang w:val="en-US" w:eastAsia="en-US" w:bidi="ar-SA"/>
              </w:rPr>
              <w:t>-</w:t>
            </w:r>
            <w:r w:rsidR="00B54C65">
              <w:rPr>
                <w:rFonts w:asciiTheme="minorHAnsi" w:hAnsiTheme="minorHAnsi"/>
                <w:sz w:val="22"/>
                <w:szCs w:val="22"/>
                <w:lang w:val="en-US" w:eastAsia="en-US" w:bidi="ar-SA"/>
              </w:rPr>
              <w:t>A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500CC7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 w:rsidRPr="000F5B38">
              <w:rPr>
                <w:rFonts w:asciiTheme="minorHAnsi" w:hAnsiTheme="minorHAnsi"/>
                <w:sz w:val="22"/>
                <w:szCs w:val="22"/>
                <w:u w:val="single"/>
                <w:rtl/>
                <w:lang w:val="en-US" w:eastAsia="en-US" w:bidi="ar-SA"/>
              </w:rPr>
              <w:t>السؤال  الاول</w:t>
            </w:r>
            <w:r w:rsidRPr="000F5B38">
              <w:rPr>
                <w:rFonts w:asciiTheme="minorHAnsi" w:hAnsiTheme="minorHAnsi"/>
                <w:sz w:val="22"/>
                <w:szCs w:val="22"/>
                <w:u w:val="single"/>
                <w:rtl/>
                <w:lang w:val="en-US" w:eastAsia="en-US" w:bidi="ar-SA"/>
              </w:rPr>
              <w:t>:</w:t>
            </w:r>
            <w:r w:rsidRPr="000F5B38"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  <w:t xml:space="preserve">  اختاري الإجابة الصحيحة مما يلي</w:t>
            </w:r>
            <w:r w:rsidRPr="000F5B38">
              <w:rPr>
                <w:rFonts w:asciiTheme="minorHAnsi" w:hAnsiTheme="minorHAnsi"/>
                <w:sz w:val="20"/>
                <w:szCs w:val="20"/>
                <w:rtl/>
                <w:lang w:val="en-US" w:eastAsia="en-US" w:bidi="ar-SA"/>
              </w:rPr>
              <w:t xml:space="preserve"> :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CF1569" w:rsidRPr="00D12CAD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1-</w:t>
            </w:r>
            <w:r w:rsidR="002F3552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35B8" w:rsidR="003D7708">
              <w:rPr>
                <w:rFonts w:ascii="Times New Roman" w:eastAsia="SimSun" w:hAnsi="Times New Roman" w:cs="Times New Roman"/>
                <w:b/>
                <w:bCs/>
                <w:caps/>
                <w:sz w:val="28"/>
                <w:szCs w:val="28"/>
                <w:rtl/>
                <w:lang w:val="en-US" w:eastAsia="zh-CN" w:bidi="ar-SA"/>
              </w:rPr>
              <w:t xml:space="preserve">  </w:t>
            </w:r>
            <w:r w:rsidR="00072CE1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..................</w:t>
            </w:r>
            <w:r w:rsidR="00072CE1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مزيج مكون من مادتين نقيتين أو أكثر مع احتفاظ كل مادة بخواصها الأصلية.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64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</w:t>
            </w:r>
            <w:r w:rsidR="00783941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عنصر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</w:t>
            </w:r>
            <w:r w:rsidR="00783941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مخلوط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</w:t>
            </w:r>
            <w:r w:rsidR="00783941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مركب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المادة النقية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2</w:t>
            </w:r>
            <w:r w:rsidR="000F5B38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0F5B38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E17CF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إحدى المواد التالية جسيماتها قابلة للانضغاط</w:t>
            </w:r>
            <w:r w:rsidR="000E17CF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 xml:space="preserve"> ..................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40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الملح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السكر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هيليوم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الماء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3-</w:t>
            </w:r>
            <w:r w:rsidR="002F3552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72CE1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..................</w:t>
            </w:r>
            <w:r w:rsidR="00072CE1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 طريقة يستخدم فيها حاجز مسامي لفصل المادة الصلبة عن السائل.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الكروماتوغرافيا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الترشيح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التقطير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التبلور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412FAF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bookmarkStart w:id="0" w:name="_Hlk496368158"/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4</w:t>
            </w:r>
            <w:r w:rsidR="00392F1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0E17CF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جميعها </w:t>
            </w:r>
            <w:r w:rsidR="000E17CF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خ</w:t>
            </w:r>
            <w:r w:rsidR="000E17CF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واص فيزيائية</w:t>
            </w:r>
            <w:r w:rsidR="000E17CF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غير مميزة للمادة</w:t>
            </w:r>
            <w:r w:rsidR="000E17CF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، </w:t>
            </w:r>
            <w:r w:rsidRPr="00815CED" w:rsidR="000E17CF">
              <w:rPr>
                <w:rFonts w:asciiTheme="minorHAnsi" w:hAnsiTheme="minorHAnsi" w:hint="cs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  <w:t>مـاع</w:t>
            </w:r>
            <w:r w:rsidR="000E17CF">
              <w:rPr>
                <w:rFonts w:asciiTheme="minorHAnsi" w:hAnsiTheme="minorHAnsi" w:hint="cs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  <w:t>ـ</w:t>
            </w:r>
            <w:r w:rsidRPr="00815CED" w:rsidR="000E17CF">
              <w:rPr>
                <w:rFonts w:asciiTheme="minorHAnsi" w:hAnsiTheme="minorHAnsi" w:hint="cs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  <w:t>دا</w:t>
            </w:r>
            <w:r w:rsidR="000E17CF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........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الك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تلة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ب- الطول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Almohanad long kaf" w:hAnsi="Arial" w:hint="cs"/>
                <w:sz w:val="26"/>
                <w:szCs w:val="26"/>
                <w:rtl/>
                <w:lang w:val="en-US" w:eastAsia="en-US" w:bidi="ar-SA"/>
              </w:rPr>
              <w:t>ج</w:t>
            </w: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الحجم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>د</w:t>
            </w:r>
            <w:r>
              <w:rPr>
                <w:rFonts w:ascii="Almohanad long kaf" w:eastAsia="Almohanad long kaf" w:hAnsi="Almohanad long kaf" w:cs="Almohanad long kaf" w:hint="cs"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درجة الغليان 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5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-</w:t>
            </w:r>
            <w:r w:rsidR="00206D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072CE1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يمكن</w:t>
            </w:r>
            <w:r w:rsidR="00072CE1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فصل مكونات الحبر بطريقة ........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الكروماتوغرافيا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الترشيح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التقطير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072CE1" w:rsidP="00072CE1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التبلور</w:t>
            </w:r>
          </w:p>
        </w:tc>
      </w:tr>
      <w:bookmarkEnd w:id="0"/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6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-</w:t>
            </w:r>
            <w:r w:rsidR="0083738A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2000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F64B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رمز</w:t>
            </w:r>
            <w:r w:rsidR="007F64B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عنصر الصوديوم الكيميائي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ind w:right="-57"/>
              <w:jc w:val="center"/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 w:rsidR="00783941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He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 w:rsidR="00783941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Na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 w:rsidR="00783941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Fe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206D8A" w:rsidP="00206D8A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 w:rsidR="00783941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H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83738A" w:rsidP="0083738A">
            <w:pPr>
              <w:bidi/>
              <w:ind w:left="241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="007F64B7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إذا تفاعل </w:t>
            </w:r>
            <w:r w:rsidR="007F64B7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22 g</w:t>
            </w:r>
            <w:r w:rsidR="007F64B7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من الصوديوم تماماً مع </w:t>
            </w:r>
            <w:r w:rsidR="007F64B7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10 g</w:t>
            </w:r>
            <w:r w:rsidR="007F64B7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من الكلور فما كتلة كلوريد الصوديوم </w:t>
            </w:r>
            <w:r w:rsidR="007F64B7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الناتج ؟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7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EA78D8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F64B7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52 g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3E7B38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F64B7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12</w:t>
            </w:r>
            <w:r w:rsidR="007F64B7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 xml:space="preserve"> g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ج-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F64B7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32 g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3D7708" w:rsidRPr="00E835B8" w:rsidP="003D7708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7F64B7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26 g</w:t>
            </w:r>
          </w:p>
        </w:tc>
      </w:tr>
      <w:tr w:rsidTr="00B54C65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55"/>
        </w:trPr>
        <w:tc>
          <w:tcPr>
            <w:tcW w:w="10644" w:type="dxa"/>
            <w:gridSpan w:val="5"/>
            <w:vAlign w:val="center"/>
          </w:tcPr>
          <w:p w:rsidR="0074543D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8-</w:t>
            </w:r>
            <w:r w:rsidR="005F14D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F64B7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مادة حجمها ثابت لكنها تأخذ شكل الوعاء الذي توضع فيه </w:t>
            </w:r>
            <w:r w:rsidR="007F64B7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ولها صفة الجريان</w:t>
            </w:r>
            <w:r w:rsidR="007F64B7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..................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60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1B58F3" w:rsidRPr="00222BBC" w:rsidP="007F64B7">
            <w:pPr>
              <w:pStyle w:val="ListParagraph"/>
              <w:bidi/>
              <w:ind w:left="720"/>
              <w:contextualSpacing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أ- الهيدروجين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1B58F3" w:rsidRPr="00222BBC" w:rsidP="001B58F3">
            <w:pPr>
              <w:pStyle w:val="ListParagraph"/>
              <w:numPr>
                <w:ilvl w:val="0"/>
                <w:numId w:val="38"/>
              </w:numPr>
              <w:bidi/>
              <w:ind w:left="720" w:hanging="360"/>
              <w:contextualSpacing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7F64B7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حديد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1B58F3" w:rsidRPr="00222BBC" w:rsidP="001B58F3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ج- الأكسجين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1B58F3" w:rsidRPr="00222BBC" w:rsidP="001B58F3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د-</w:t>
            </w:r>
            <w:r w:rsidR="007F64B7"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 الماء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74543D" w:rsidP="001B58F3">
            <w:pPr>
              <w:bidi/>
              <w:ind w:left="163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9-</w:t>
            </w:r>
            <w:r w:rsidR="005F14D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D7708"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:</w:t>
            </w:r>
            <w:r w:rsidR="001B58F3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E17CF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..............</w:t>
            </w:r>
            <w:r w:rsidR="00CE2891">
              <w:rPr>
                <w:rFonts w:asciiTheme="minorHAnsi" w:hAnsiTheme="minorHAnsi" w:hint="cs"/>
                <w:sz w:val="16"/>
                <w:szCs w:val="16"/>
                <w:rtl/>
                <w:lang w:val="en-US" w:eastAsia="en-US" w:bidi="ar-SA"/>
              </w:rPr>
              <w:t>...</w:t>
            </w:r>
            <w:r w:rsidR="000E17CF">
              <w:rPr>
                <w:rFonts w:asciiTheme="minorHAnsi" w:hAnsiTheme="minorHAnsi"/>
                <w:sz w:val="16"/>
                <w:szCs w:val="16"/>
                <w:rtl/>
                <w:lang w:val="en-US" w:eastAsia="en-US" w:bidi="ar-SA"/>
              </w:rPr>
              <w:t>....</w:t>
            </w:r>
            <w:r w:rsidR="000E17CF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83941" w:rsidR="000E17CF">
              <w:rPr>
                <w:rFonts w:asciiTheme="minorHAnsi" w:hAnsi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ليس</w:t>
            </w:r>
            <w:r w:rsidR="000E17CF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من التغيرات الفيزيائية للمادة.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  <w:t>–</w:t>
            </w: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ت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كسر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الزجاج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ت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كون الصدأ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تكوين الجليد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0E17CF" w:rsidP="000E17CF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>قص ورقة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Before w:val="2"/>
          <w:gridAfter w:val="2"/>
          <w:wBefore w:w="150" w:type="dxa"/>
          <w:wAfter w:w="119" w:type="dxa"/>
          <w:trHeight w:val="388"/>
        </w:trPr>
        <w:tc>
          <w:tcPr>
            <w:tcW w:w="10644" w:type="dxa"/>
            <w:gridSpan w:val="5"/>
            <w:vAlign w:val="center"/>
          </w:tcPr>
          <w:p w:rsidR="00D7237E" w:rsidP="00DF32FA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>10-</w:t>
            </w:r>
            <w:r w:rsidR="001B58F3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F64B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جميع الأمثلة التالية عناصر </w:t>
            </w:r>
            <w:r w:rsidRPr="00783941" w:rsidR="007F64B7">
              <w:rPr>
                <w:rFonts w:asciiTheme="minorHAnsi" w:hAnsiTheme="minorHAnsi" w:hint="cs"/>
                <w:sz w:val="28"/>
                <w:szCs w:val="28"/>
                <w:u w:val="single"/>
                <w:rtl/>
                <w:lang w:val="en-US" w:eastAsia="en-US" w:bidi="ar-SA"/>
              </w:rPr>
              <w:t>ماعدا</w:t>
            </w:r>
            <w:r w:rsidR="007F64B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1B58F3" w:rsidP="001B58F3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hAnsi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F64B7">
              <w:rPr>
                <w:rFonts w:ascii="Almohanad long kaf" w:eastAsia="Almohanad long kaf" w:hAnsi="Almohanad long kaf" w:cs="Almohanad long kaf" w:hint="cs"/>
                <w:sz w:val="24"/>
                <w:szCs w:val="24"/>
                <w:rtl/>
                <w:lang w:val="en-US" w:eastAsia="en-US" w:bidi="ar-SA"/>
              </w:rPr>
              <w:t>النحاس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1B58F3" w:rsidP="001B58F3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 w:rsidR="007F64B7">
              <w:rPr>
                <w:rFonts w:ascii="Almohanad long kaf" w:eastAsia="Almohanad long kaf" w:hAnsi="Almohanad long kaf" w:cs="Almohanad long kaf" w:hint="cs"/>
                <w:sz w:val="24"/>
                <w:szCs w:val="24"/>
                <w:rtl/>
                <w:lang w:val="en-US" w:eastAsia="en-US" w:bidi="ar-SA"/>
              </w:rPr>
              <w:t>الذهب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1B58F3" w:rsidP="001B58F3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 w:rsidR="007F64B7">
              <w:rPr>
                <w:rFonts w:ascii="Almohanad long kaf" w:eastAsia="Almohanad long kaf" w:hAnsi="Almohanad long kaf" w:cs="Almohanad long kaf" w:hint="cs"/>
                <w:sz w:val="26"/>
                <w:szCs w:val="26"/>
                <w:rtl/>
                <w:lang w:val="en-US" w:eastAsia="en-US" w:bidi="ar-SA"/>
              </w:rPr>
              <w:t>الماء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1B58F3" w:rsidP="001B58F3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 w:rsidR="007F64B7">
              <w:rPr>
                <w:rFonts w:ascii="Almohanad long kaf" w:eastAsia="Almohanad long kaf" w:hAnsi="Almohanad long kaf" w:cs="Almohanad long kaf" w:hint="cs"/>
                <w:sz w:val="24"/>
                <w:szCs w:val="24"/>
                <w:rtl/>
                <w:lang w:val="en-US" w:eastAsia="en-US" w:bidi="ar-SA"/>
              </w:rPr>
              <w:t>الصوديوم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1543DC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11-</w:t>
            </w: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C2B4C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نسبة كتلة الأكسجين في </w:t>
            </w:r>
            <w:r w:rsidR="007C2B4C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H</w:t>
            </w:r>
            <w:r w:rsidR="007C2B4C">
              <w:rPr>
                <w:rFonts w:asciiTheme="minorHAnsi" w:hAnsiTheme="minorHAnsi"/>
                <w:sz w:val="26"/>
                <w:szCs w:val="26"/>
                <w:vertAlign w:val="subscript"/>
                <w:lang w:val="en-US" w:eastAsia="en-US" w:bidi="ar-SA"/>
              </w:rPr>
              <w:t>2</w:t>
            </w:r>
            <w:r w:rsidR="007C2B4C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O</w:t>
            </w:r>
            <w:r w:rsidR="007C2B4C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الى نسبة كتلة الاكسجين في</w:t>
            </w:r>
            <w:r w:rsidR="007C2B4C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 xml:space="preserve"> H</w:t>
            </w:r>
            <w:r w:rsidR="007C2B4C">
              <w:rPr>
                <w:rFonts w:asciiTheme="minorHAnsi" w:hAnsiTheme="minorHAnsi"/>
                <w:sz w:val="26"/>
                <w:szCs w:val="26"/>
                <w:vertAlign w:val="subscript"/>
                <w:lang w:val="en-US" w:eastAsia="en-US" w:bidi="ar-SA"/>
              </w:rPr>
              <w:t>2</w:t>
            </w:r>
            <w:r w:rsidR="007C2B4C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O</w:t>
            </w:r>
            <w:r w:rsidR="007C2B4C">
              <w:rPr>
                <w:rFonts w:eastAsia="Almohanad long kaf" w:asciiTheme="minorHAnsi" w:hAnsiTheme="minorHAnsi"/>
                <w:sz w:val="26"/>
                <w:szCs w:val="26"/>
                <w:vertAlign w:val="subscript"/>
                <w:lang w:val="en-US" w:eastAsia="en-US" w:bidi="ar-SA"/>
              </w:rPr>
              <w:t>2</w:t>
            </w:r>
            <w:r w:rsidR="007C2B4C"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يحقق قانون ..................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6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7C2B4C" w:rsidRPr="004C359C" w:rsidP="007C2B4C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  <w:t>–</w:t>
            </w: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قانون</w:t>
            </w:r>
            <w:r>
              <w:rPr>
                <w:rFonts w:ascii="Almohanad long kaf" w:eastAsia="Almohanad long kaf" w:hAnsi="Almohanad long kaf" w:cs="Almohanad long kaf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lmohanad long kaf" w:eastAsia="Almohanad long kaf" w:hAnsi="Almohanad long kaf" w:hint="cs"/>
                <w:sz w:val="26"/>
                <w:szCs w:val="26"/>
                <w:rtl/>
                <w:lang w:val="en-US" w:eastAsia="en-US" w:bidi="ar-SA"/>
              </w:rPr>
              <w:t xml:space="preserve">حفظ الكتلة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="Almohanad long kaf" w:eastAsia="Almohanad long kaf" w:hAnsi="Almohanad long kaf" w:cs="Almohanad long kaf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>ب</w:t>
            </w: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-  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قانون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حفظ الطاقة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7C2B4C" w:rsidP="007C2B4C">
            <w:pPr>
              <w:bidi/>
              <w:rPr>
                <w:rFonts w:ascii="Almohanad long kaf" w:eastAsia="Almohanad long kaf" w:hAnsi="Almohanad long kaf" w:cs="Almohanad long kaf"/>
                <w:sz w:val="26"/>
                <w:szCs w:val="26"/>
                <w:vertAlign w:val="subscript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>ج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قانون النسب المتضاعفة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7C2B4C" w:rsidRPr="00B55D32" w:rsidP="007C2B4C">
            <w:pPr>
              <w:bidi/>
              <w:jc w:val="center"/>
              <w:rPr>
                <w:rFonts w:ascii="Almohanad long kaf" w:eastAsia="Almohanad long kaf" w:hAnsi="Almohanad long kaf"/>
                <w:sz w:val="26"/>
                <w:szCs w:val="26"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>د</w:t>
            </w: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-  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>القانون</w:t>
            </w:r>
            <w:r>
              <w:rPr>
                <w:rFonts w:asciiTheme="minorHAnsi" w:hAnsiTheme="minorHAnsi" w:hint="cs"/>
                <w:sz w:val="26"/>
                <w:szCs w:val="26"/>
                <w:rtl/>
                <w:lang w:val="en-US" w:eastAsia="en-US" w:bidi="ar-SA"/>
              </w:rPr>
              <w:t xml:space="preserve"> العام للغازات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1543DC">
            <w:pPr>
              <w:bidi/>
              <w:ind w:left="360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12-</w:t>
            </w:r>
            <w:r w:rsidR="00C2000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C2B4C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من الطرق المستخدمة لفصل المركبات إلى مكوناتها</w:t>
            </w:r>
            <w:r w:rsidR="007C2B4C">
              <w:rPr>
                <w:rFonts w:asciiTheme="minorBidi" w:hAnsiTheme="minorBidi"/>
                <w:sz w:val="18"/>
                <w:szCs w:val="18"/>
                <w:rtl/>
                <w:lang w:val="en-US" w:eastAsia="en-US" w:bidi="ar-SA"/>
              </w:rPr>
              <w:t xml:space="preserve"> ................</w:t>
            </w:r>
            <w:r w:rsidR="007C2B4C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406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الترشيح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التحليل الكهربائي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التقطير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التبلور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7C2B4C">
            <w:pPr>
              <w:bidi/>
              <w:ind w:left="178"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13-</w:t>
            </w:r>
            <w:r w:rsidR="007D0326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C2B4C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عينة من مركب مجهول كتلتها </w:t>
            </w:r>
            <w:r w:rsidR="007C2B4C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>80 g</w:t>
            </w:r>
            <w:r w:rsidR="007C2B4C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تحتوي على</w:t>
            </w:r>
            <w:r w:rsidR="007C2B4C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 xml:space="preserve">10 </w:t>
            </w:r>
            <w:r w:rsidR="007C2B4C">
              <w:rPr>
                <w:rFonts w:asciiTheme="minorHAnsi" w:hAnsiTheme="minorHAnsi"/>
                <w:sz w:val="26"/>
                <w:szCs w:val="26"/>
                <w:lang w:val="en-US" w:eastAsia="en-US" w:bidi="ar-SA"/>
              </w:rPr>
              <w:t xml:space="preserve">g </w:t>
            </w:r>
            <w:r w:rsidR="007C2B4C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 هيدروجين</w:t>
            </w:r>
            <w:r w:rsidR="007C2B4C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 xml:space="preserve">. ما النسبة المئوية بالكتلة للهيدروجين في </w:t>
            </w:r>
            <w:r w:rsidR="007C2B4C"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  <w:t>المركب ؟</w:t>
            </w:r>
          </w:p>
        </w:tc>
      </w:tr>
      <w:tr w:rsidTr="007C2B4C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88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أ -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1.58 %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Almohanad long kaf" w:eastAsia="Almohanad long kaf" w:hAnsi="Almohanad long kaf" w:cs="Almohanad long kaf"/>
                <w:sz w:val="24"/>
                <w:szCs w:val="24"/>
                <w:lang w:val="en-US" w:eastAsia="en-US" w:bidi="ar-SA"/>
              </w:rPr>
              <w:t>2.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5 %</w:t>
            </w:r>
          </w:p>
        </w:tc>
        <w:tc>
          <w:tcPr>
            <w:tcW w:w="2549" w:type="dxa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>
              <w:rPr>
                <w:rFonts w:ascii="Almohanad long kaf" w:eastAsia="Almohanad long kaf" w:hAnsi="Almohanad long kaf" w:cs="Almohanad long kaf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ascii="Almohanad long kaf" w:eastAsia="Almohanad long kaf" w:hAnsi="Almohanad long kaf" w:cs="Almohanad long kaf"/>
                <w:sz w:val="24"/>
                <w:szCs w:val="24"/>
                <w:lang w:val="en-US" w:eastAsia="en-US" w:bidi="ar-SA"/>
              </w:rPr>
              <w:t>.8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 xml:space="preserve"> %</w:t>
            </w:r>
          </w:p>
        </w:tc>
        <w:tc>
          <w:tcPr>
            <w:tcW w:w="2376" w:type="dxa"/>
            <w:gridSpan w:val="3"/>
            <w:shd w:val="clear" w:color="auto" w:fill="D5DCE4"/>
            <w:vAlign w:val="center"/>
          </w:tcPr>
          <w:p w:rsidR="007C2B4C" w:rsidP="007C2B4C">
            <w:pPr>
              <w:bidi/>
              <w:jc w:val="center"/>
              <w:rPr>
                <w:rFonts w:asciiTheme="minorHAnsi" w:hAnsiTheme="minorHAns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mohanad long kaf" w:eastAsia="Almohanad long kaf" w:hAnsi="Almohanad long kaf" w:cs="Almohanad long kaf" w:hint="eastAsia"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="Almohanad long kaf" w:eastAsia="Almohanad long kaf" w:hAnsi="Almohanad long kaf" w:cs="Almohanad long kaf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Almohanad long kaf" w:eastAsia="Almohanad long kaf" w:hAnsi="Almohanad long kaf" w:cs="Almohanad long kaf" w:hint="eastAsia"/>
                <w:sz w:val="24"/>
                <w:szCs w:val="24"/>
                <w:lang w:val="en-US" w:eastAsia="en-US" w:bidi="ar-SA"/>
              </w:rPr>
              <w:t>6.2 %</w:t>
            </w:r>
          </w:p>
        </w:tc>
      </w:tr>
      <w:tr w:rsidTr="00B54C65">
        <w:tblPrEx>
          <w:tblW w:w="10913" w:type="dxa"/>
          <w:tblInd w:w="-61" w:type="dxa"/>
          <w:tblLook w:val="04A0"/>
        </w:tblPrEx>
        <w:trPr>
          <w:trHeight w:val="322"/>
        </w:trPr>
        <w:tc>
          <w:tcPr>
            <w:tcW w:w="10913" w:type="dxa"/>
            <w:gridSpan w:val="9"/>
            <w:shd w:val="clear" w:color="auto" w:fill="auto"/>
            <w:vAlign w:val="center"/>
          </w:tcPr>
          <w:p w:rsidR="003D7708" w:rsidP="00C20007">
            <w:pPr>
              <w:bidi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 w:rsidRPr="00C20007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>14</w:t>
            </w:r>
            <w:r w:rsidRPr="00C20007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C20007" w:rsidR="00500CC7">
              <w:rPr>
                <w:rFonts w:ascii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C2B4C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العناصر الموجودة في </w:t>
            </w:r>
            <w:r w:rsidR="007F64B7"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دورة واحدة لها خواص فيزيائية وكيميائية متشابهة 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342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500CC7" w:rsidRPr="00E835B8" w:rsidP="00500CC7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أ- صحيح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500CC7" w:rsidRPr="00E835B8" w:rsidP="00500CC7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ب – 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492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00CC7" w:rsidP="00500CC7">
            <w:pPr>
              <w:bidi/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59055</wp:posOffset>
                      </wp:positionV>
                      <wp:extent cx="2146300" cy="545465"/>
                      <wp:effectExtent l="0" t="0" r="6350" b="698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46300" cy="5454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0CC7" w:rsidRPr="00500CC7" w:rsidP="00500CC7">
                                  <w:pPr>
                                    <w:bidi/>
                                    <w:spacing w:after="160" w:line="240" w:lineRule="auto"/>
                                    <w:jc w:val="center"/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انتهت مع دعواتي لكن بالتوفيق</w:t>
                                  </w:r>
                                  <w:r>
                                    <w:rPr>
                                      <w:rFonts w:ascii="Arabic Typesetting" w:hAnsi="Arabic Typesetting" w:eastAsiaTheme="minorEastAsia" w:cs="Arabic Typesetting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                           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معلمة الم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 w:hint="cs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ـــــ</w:t>
                                  </w:r>
                                  <w:r w:rsidRPr="003E7B38">
                                    <w:rPr>
                                      <w:rFonts w:ascii="Arabic Typesetting" w:hAnsi="Arabic Typesetting" w:eastAsiaTheme="minorEastAsia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ادة :</w:t>
                                  </w:r>
                                  <w:bookmarkStart w:id="1" w:name="_GoBack"/>
                                  <w:bookmarkEnd w:id="1"/>
                                </w:p>
                                <w:p w:rsidR="00500CC7" w:rsidP="00500CC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EastAsia" w:hAnsiTheme="minorHAns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2" o:spid="_x0000_s1034" type="#_x0000_t202" style="width:169pt;height:42.95pt;margin-top:4.65pt;margin-left:0.6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f" strokecolor="#70ad47" strokeweight="1pt">
                      <v:stroke dashstyle="longDash"/>
                      <v:textbox>
                        <w:txbxContent>
                          <w:p w:rsidR="00500CC7" w:rsidRPr="00500CC7" w:rsidP="00500CC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مع دعواتي لكن بالتوفيق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معلمة الم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ـــــ</w:t>
                            </w:r>
                            <w:r w:rsidRPr="003E7B38">
                              <w:rPr>
                                <w:rFonts w:ascii="Arabic Typesetting" w:hAnsi="Arabic Typesetting" w:eastAsiaTheme="minorEastAsia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ادة :</w:t>
                            </w:r>
                          </w:p>
                          <w:p w:rsidR="00500CC7" w:rsidP="00500CC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EastAsia" w:hAnsi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trHeight w:val="388"/>
        </w:trPr>
        <w:tc>
          <w:tcPr>
            <w:tcW w:w="1091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7708" w:rsidRPr="00C20007" w:rsidP="0092361A">
            <w:pPr>
              <w:bidi/>
              <w:rPr>
                <w:rFonts w:asciiTheme="minorHAnsi" w:hAnsiTheme="minorHAnsi"/>
                <w:sz w:val="24"/>
                <w:szCs w:val="24"/>
                <w:rtl/>
                <w:lang w:val="en-US" w:eastAsia="en-US" w:bidi="ar-SA"/>
              </w:rPr>
            </w:pPr>
            <w:r w:rsidRPr="00C20007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>15-</w:t>
            </w:r>
            <w:r w:rsidRPr="00C20007" w:rsidR="007D0326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83941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أول من وضع نسخة للجدول الدوري العالم </w:t>
            </w:r>
            <w:r w:rsidR="00783941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>مندليف</w:t>
            </w:r>
            <w:r w:rsidR="00783941">
              <w:rPr>
                <w:rFonts w:asciiTheme="minorHAnsi" w:hAnsiTheme="minorHAnsi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:rsidTr="00C20007">
        <w:tblPrEx>
          <w:tblW w:w="10913" w:type="dxa"/>
          <w:tblInd w:w="-61" w:type="dxa"/>
          <w:tblLook w:val="04A0"/>
        </w:tblPrEx>
        <w:trPr>
          <w:gridAfter w:val="1"/>
          <w:wAfter w:w="32" w:type="dxa"/>
          <w:trHeight w:val="267"/>
        </w:trPr>
        <w:tc>
          <w:tcPr>
            <w:tcW w:w="3142" w:type="dxa"/>
            <w:gridSpan w:val="3"/>
            <w:shd w:val="clear" w:color="auto" w:fill="D5DCE4"/>
            <w:vAlign w:val="center"/>
          </w:tcPr>
          <w:p w:rsidR="0082067B" w:rsidRPr="00E835B8" w:rsidP="007D0326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أ- صحيح </w:t>
            </w:r>
          </w:p>
        </w:tc>
        <w:tc>
          <w:tcPr>
            <w:tcW w:w="2814" w:type="dxa"/>
            <w:shd w:val="clear" w:color="auto" w:fill="D5DCE4"/>
            <w:vAlign w:val="center"/>
          </w:tcPr>
          <w:p w:rsidR="0082067B" w:rsidRPr="00E835B8" w:rsidP="007D0326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  <w:r>
              <w:rPr>
                <w:rFonts w:ascii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ب – 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492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2067B" w:rsidRPr="00E835B8" w:rsidP="0082067B">
            <w:pPr>
              <w:bidi/>
              <w:rPr>
                <w:rFonts w:eastAsia="SimSun" w:asciiTheme="minorHAnsi" w:hAnsiTheme="minorHAnsi"/>
                <w:sz w:val="28"/>
                <w:szCs w:val="28"/>
                <w:rtl/>
                <w:lang w:val="en-US" w:eastAsia="zh-CN" w:bidi="ar-SA"/>
              </w:rPr>
            </w:pPr>
          </w:p>
        </w:tc>
      </w:tr>
    </w:tbl>
    <w:p w:rsidR="00B732CB" w:rsidRPr="003E7B38" w:rsidP="00B54C65">
      <w:pPr>
        <w:bidi/>
        <w:spacing w:after="160" w:line="240" w:lineRule="auto"/>
        <w:rPr>
          <w:rFonts w:asciiTheme="minorHAnsi" w:eastAsiaTheme="minorEastAsia" w:hAnsiTheme="minorHAnsi" w:cs="Arial"/>
          <w:b/>
          <w:bCs/>
          <w:sz w:val="24"/>
          <w:szCs w:val="24"/>
          <w:rtl/>
          <w:lang w:val="en-US" w:eastAsia="en-US" w:bidi="ar-SA"/>
        </w:rPr>
        <w:sectPr w:rsidSect="00052C21">
          <w:headerReference w:type="default" r:id="rId7"/>
          <w:footerReference w:type="default" r:id="rId8"/>
          <w:type w:val="nextPage"/>
          <w:pgSz w:w="12240" w:h="15840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noEndnote/>
          <w:docGrid w:linePitch="299"/>
        </w:sectPr>
      </w:pPr>
      <w:r>
        <w:rPr>
          <w:rFonts w:ascii="Arabic Typesetting" w:hAnsi="Arabic Typesetting" w:eastAsiaTheme="minorEastAsia" w:cs="Arabic Typesetting" w:hint="cs"/>
          <w:sz w:val="32"/>
          <w:szCs w:val="32"/>
          <w:rtl/>
          <w:lang w:val="en-US" w:eastAsia="en-US" w:bidi="ar-SA"/>
        </w:rPr>
        <w:t xml:space="preserve">                                                    </w:t>
      </w:r>
    </w:p>
    <w:p w:rsidR="00D7196F" w:rsidP="00D7196F" w14:paraId="5D4B28AB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p w:rsidR="00D7196F" w:rsidRPr="006B5F49" w:rsidP="00D7196F" w14:paraId="27640F99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1"/>
        <w:bidiVisual/>
        <w:tblW w:w="0" w:type="auto"/>
        <w:tblInd w:w="20" w:type="dxa"/>
        <w:tblLook w:val="04A0"/>
      </w:tblPr>
      <w:tblGrid>
        <w:gridCol w:w="4197"/>
        <w:gridCol w:w="6068"/>
        <w:gridCol w:w="4042"/>
      </w:tblGrid>
      <w:tr w14:paraId="05DCFFB2" w14:textId="77777777" w:rsidTr="00686F75">
        <w:tblPrEx>
          <w:tblW w:w="0" w:type="auto"/>
          <w:tblInd w:w="20" w:type="dxa"/>
          <w:tblLook w:val="04A0"/>
        </w:tblPrEx>
        <w:trPr>
          <w:trHeight w:val="413"/>
        </w:trPr>
        <w:tc>
          <w:tcPr>
            <w:tcW w:w="4197" w:type="dxa"/>
            <w:vAlign w:val="center"/>
          </w:tcPr>
          <w:p w:rsidR="00D7196F" w:rsidRPr="00A0793A" w:rsidP="00686F75" w14:paraId="44B73480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6068" w:type="dxa"/>
            <w:vMerge w:val="restart"/>
            <w:vAlign w:val="center"/>
          </w:tcPr>
          <w:p w:rsidR="00D7196F" w:rsidRPr="00A0793A" w:rsidP="00686F75" w14:paraId="4365FD20" w14:textId="56221B3C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17780</wp:posOffset>
                      </wp:positionV>
                      <wp:extent cx="1060450" cy="962660"/>
                      <wp:effectExtent l="0" t="0" r="25400" b="2794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0450" cy="962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35" style="width:83.5pt;height:75.8pt;margin-top:1.4pt;margin-left:24.8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1pt"/>
                  </w:pict>
                </mc:Fallback>
              </mc:AlternateContent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56515</wp:posOffset>
                  </wp:positionV>
                  <wp:extent cx="1818640" cy="92710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542290</wp:posOffset>
                      </wp:positionV>
                      <wp:extent cx="1047750" cy="12065"/>
                      <wp:effectExtent l="0" t="0" r="19050" b="26035"/>
                      <wp:wrapNone/>
                      <wp:docPr id="196203657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047750" cy="12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36" style="mso-height-percent:0;mso-height-relative:margin;mso-width-percent:0;mso-width-relative:margin;mso-wrap-distance-bottom:0;mso-wrap-distance-left:9pt;mso-wrap-distance-right:9pt;mso-wrap-distance-top:0;position:absolute;v-text-anchor:top;z-index:251682816" from="23.85pt,42.7pt" to="106.35pt,43.65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4042" w:type="dxa"/>
            <w:vAlign w:val="center"/>
          </w:tcPr>
          <w:p w:rsidR="00D7196F" w:rsidRPr="00A0793A" w:rsidP="00686F75" w14:paraId="3AAC7A4F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المدرسه: الثانويه الثانيه.</w:t>
            </w:r>
          </w:p>
        </w:tc>
      </w:tr>
      <w:tr w14:paraId="6028EF57" w14:textId="77777777" w:rsidTr="002248E0">
        <w:tblPrEx>
          <w:tblW w:w="0" w:type="auto"/>
          <w:tblInd w:w="20" w:type="dxa"/>
          <w:tblLook w:val="04A0"/>
        </w:tblPrEx>
        <w:trPr>
          <w:trHeight w:val="458"/>
        </w:trPr>
        <w:tc>
          <w:tcPr>
            <w:tcW w:w="4197" w:type="dxa"/>
            <w:vAlign w:val="center"/>
          </w:tcPr>
          <w:p w:rsidR="00D7196F" w:rsidRPr="00A0793A" w:rsidP="00686F75" w14:paraId="0A49FEB9" w14:textId="3C5C7D2F">
            <w:pPr>
              <w:bidi/>
              <w:jc w:val="center"/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وزراة التعليم</w:t>
            </w:r>
            <w:r w:rsidR="002248E0">
              <w:rPr>
                <w:rFonts w:ascii="Calibri" w:hAnsi="Calibri" w:eastAsiaTheme="minorHAnsi" w:cs="Calibri"/>
                <w:b/>
                <w:bCs/>
                <w:sz w:val="28"/>
                <w:szCs w:val="28"/>
                <w:lang w:val="en-US" w:eastAsia="en-US" w:bidi="ar-SA"/>
              </w:rPr>
              <w:t xml:space="preserve"> – </w:t>
            </w:r>
            <w:r w:rsidR="002248E0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محافظة املج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paraId="53BDB561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paraId="2FE43097" w14:textId="0EEC9A05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الفصل</w:t>
            </w: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 w:rsidR="00D0047F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25DB0E6" w14:textId="77777777" w:rsidTr="002248E0">
        <w:tblPrEx>
          <w:tblW w:w="0" w:type="auto"/>
          <w:tblInd w:w="20" w:type="dxa"/>
          <w:tblLook w:val="04A0"/>
        </w:tblPrEx>
        <w:trPr>
          <w:trHeight w:val="872"/>
        </w:trPr>
        <w:tc>
          <w:tcPr>
            <w:tcW w:w="4197" w:type="dxa"/>
            <w:vAlign w:val="center"/>
          </w:tcPr>
          <w:p w:rsidR="00D7196F" w:rsidRPr="00A0793A" w:rsidP="00686F75" w14:paraId="1D72B852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بمحافظة تبوك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paraId="5515E1DA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paraId="43864DA6" w14:textId="0F1609DB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الخواص والمتغيرات)</w:t>
            </w:r>
          </w:p>
        </w:tc>
      </w:tr>
    </w:tbl>
    <w:p w:rsidR="00D7196F" w:rsidRPr="002248E0" w:rsidP="00D7196F" w14:paraId="5FD1CF8E" w14:textId="77777777">
      <w:pPr>
        <w:bidi/>
        <w:spacing w:after="160" w:line="259" w:lineRule="auto"/>
        <w:rPr>
          <w:rFonts w:asciiTheme="minorHAnsi" w:eastAsiaTheme="minorHAnsi" w:hAnsiTheme="minorHAnsi" w:cs="Expo Arabic Medium"/>
          <w:sz w:val="2"/>
          <w:szCs w:val="2"/>
          <w:lang w:val="en-US" w:eastAsia="en-US" w:bidi="ar-SA"/>
        </w:rPr>
      </w:pPr>
    </w:p>
    <w:tbl>
      <w:tblPr>
        <w:tblStyle w:val="TableGrid1"/>
        <w:bidiVisual/>
        <w:tblW w:w="14318" w:type="dxa"/>
        <w:tblInd w:w="20" w:type="dxa"/>
        <w:tblLook w:val="04A0"/>
      </w:tblPr>
      <w:tblGrid>
        <w:gridCol w:w="6239"/>
        <w:gridCol w:w="3761"/>
        <w:gridCol w:w="4318"/>
      </w:tblGrid>
      <w:tr w14:paraId="70BCAD60" w14:textId="416DD057" w:rsidTr="000E1AED">
        <w:tblPrEx>
          <w:tblW w:w="14318" w:type="dxa"/>
          <w:tblInd w:w="20" w:type="dxa"/>
          <w:tblLook w:val="04A0"/>
        </w:tblPrEx>
        <w:trPr>
          <w:trHeight w:val="760"/>
        </w:trPr>
        <w:tc>
          <w:tcPr>
            <w:tcW w:w="6239" w:type="dxa"/>
            <w:vAlign w:val="center"/>
          </w:tcPr>
          <w:p w:rsidR="000E1AED" w:rsidRPr="00B96A95" w:rsidP="00FE1D70" w14:paraId="0F1455C7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3761" w:type="dxa"/>
            <w:vAlign w:val="center"/>
          </w:tcPr>
          <w:p w:rsidR="000E1AED" w:rsidRPr="00B96A95" w:rsidP="00FE1D70" w14:paraId="1A2B68F2" w14:textId="1D785DF3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الشعبة:</w:t>
            </w:r>
          </w:p>
        </w:tc>
        <w:tc>
          <w:tcPr>
            <w:tcW w:w="4318" w:type="dxa"/>
            <w:vAlign w:val="center"/>
          </w:tcPr>
          <w:p w:rsidR="000E1AED" w:rsidP="00FE1D70" w14:paraId="5303A649" w14:textId="12C6C790">
            <w:pPr>
              <w:bidi/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</w:tbl>
    <w:p w:rsidR="00D7196F" w:rsidRPr="000E1AED" w:rsidP="00436309" w14:paraId="05A2B534" w14:textId="3F66CE52">
      <w:pPr>
        <w:bidi/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</w:p>
    <w:p w:rsidR="0078750D" w:rsidRPr="00354C1B" w:rsidP="00436309" w14:paraId="713437A3" w14:textId="17241077">
      <w:pPr>
        <w:bidi/>
        <w:spacing w:after="160" w:line="259" w:lineRule="auto"/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</w:pP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السؤال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الأول</w:t>
      </w:r>
      <w:r w:rsidRPr="00354C1B" w:rsidR="00A734E4">
        <w:rPr>
          <w:rFonts w:ascii="Calibri" w:hAnsi="Calibri" w:eastAsiaTheme="minorHAnsi" w:cs="Calibri" w:hint="cs"/>
          <w:b/>
          <w:bCs/>
          <w:sz w:val="36"/>
          <w:szCs w:val="36"/>
          <w:rtl/>
          <w:lang w:val="en-US" w:eastAsia="en-US" w:bidi="ar-SA"/>
        </w:rPr>
        <w:t>:</w:t>
      </w:r>
      <w:r w:rsidRPr="00354C1B" w:rsidR="00A7548C">
        <w:rPr>
          <w:rFonts w:ascii="Calibri" w:hAnsi="Calibri" w:eastAsiaTheme="minorHAnsi" w:cs="Calibri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اختر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الإجابة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الصحيحة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فيما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يلي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>:</w:t>
      </w:r>
      <w:r w:rsidRPr="00354C1B" w:rsidR="00D0047F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</w:p>
    <w:tbl>
      <w:tblPr>
        <w:tblStyle w:val="TableGrid1"/>
        <w:bidiVisual/>
        <w:tblW w:w="14437" w:type="dxa"/>
        <w:tblInd w:w="-11" w:type="dxa"/>
        <w:tblLook w:val="04A0"/>
      </w:tblPr>
      <w:tblGrid>
        <w:gridCol w:w="11"/>
        <w:gridCol w:w="5151"/>
        <w:gridCol w:w="3063"/>
        <w:gridCol w:w="2695"/>
        <w:gridCol w:w="3506"/>
        <w:gridCol w:w="11"/>
      </w:tblGrid>
      <w:tr w14:paraId="7C4FD045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557"/>
        </w:trPr>
        <w:tc>
          <w:tcPr>
            <w:tcW w:w="14426" w:type="dxa"/>
            <w:gridSpan w:val="5"/>
            <w:vAlign w:val="center"/>
          </w:tcPr>
          <w:p w:rsidR="004518E8" w:rsidRPr="00A7548C" w:rsidP="00A7548C" w14:paraId="7B47608C" w14:textId="03333233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1 </w:t>
            </w: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- </w:t>
            </w: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أي من المواد التالية لها شكل وحجم محددان ؟</w:t>
            </w:r>
          </w:p>
        </w:tc>
      </w:tr>
      <w:tr w14:paraId="5D7107DC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591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1CF5D92F" w14:textId="3B728B4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الا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وزون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1E99AC21" w14:textId="18785292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الخشب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086D2F7B" w14:textId="6F57AC6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الماء</w:t>
            </w:r>
          </w:p>
        </w:tc>
        <w:tc>
          <w:tcPr>
            <w:tcW w:w="3506" w:type="dxa"/>
            <w:vAlign w:val="center"/>
          </w:tcPr>
          <w:p w:rsidR="004518E8" w:rsidRPr="00812AEE" w:rsidP="004518E8" w14:paraId="5FC32BB7" w14:textId="3CE0F1E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الدم</w:t>
            </w:r>
          </w:p>
        </w:tc>
      </w:tr>
      <w:tr w14:paraId="53C0D3DA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678"/>
        </w:trPr>
        <w:tc>
          <w:tcPr>
            <w:tcW w:w="14426" w:type="dxa"/>
            <w:gridSpan w:val="5"/>
            <w:vAlign w:val="center"/>
          </w:tcPr>
          <w:p w:rsidR="004518E8" w:rsidRPr="00A7548C" w:rsidP="00A7548C" w14:paraId="544770D7" w14:textId="7AB0F405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2-</w:t>
            </w:r>
            <w:r w:rsidRPr="00A7548C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مادة حجمها ثابت لكنها تأخذ شكل الوعاء الذي توضع فيه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...</w:t>
            </w:r>
          </w:p>
        </w:tc>
      </w:tr>
      <w:tr w14:paraId="5131B0AF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591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278C33AE" w14:textId="15E16C1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السائل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48A759C0" w14:textId="6C4C1A5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الصلب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572AF5C9" w14:textId="7575CEB1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الغاز</w:t>
            </w:r>
          </w:p>
        </w:tc>
        <w:tc>
          <w:tcPr>
            <w:tcW w:w="3506" w:type="dxa"/>
            <w:vAlign w:val="center"/>
          </w:tcPr>
          <w:p w:rsidR="004518E8" w:rsidRPr="00812AEE" w:rsidP="004518E8" w14:paraId="26241476" w14:textId="7689DF60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الب</w:t>
            </w:r>
            <w:r w:rsidRPr="00FE1D70" w:rsid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لا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زما</w:t>
            </w:r>
          </w:p>
        </w:tc>
      </w:tr>
      <w:tr w14:paraId="033C34E2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686"/>
        </w:trPr>
        <w:tc>
          <w:tcPr>
            <w:tcW w:w="14426" w:type="dxa"/>
            <w:gridSpan w:val="5"/>
            <w:vAlign w:val="center"/>
          </w:tcPr>
          <w:p w:rsidR="004518E8" w:rsidRPr="00FE1D70" w:rsidP="00FE1D70" w14:paraId="7A53FDCA" w14:textId="5770D7D7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3-</w:t>
            </w:r>
            <w:r w:rsidRPr="00A7548C" w:rsid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تشير كلمة ........ إلى الحالة الغازية لمادة توجد بشكل صلب أو سائل في درجات الحرارة العادية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.</w:t>
            </w:r>
          </w:p>
        </w:tc>
      </w:tr>
      <w:tr w14:paraId="54DD05D1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69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37C57760" w14:textId="2A8B8B42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غاز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2D817D56" w14:textId="661EC43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FE1D70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بخار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5BB22674" w14:textId="0CB75D8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سائل</w:t>
            </w:r>
          </w:p>
        </w:tc>
        <w:tc>
          <w:tcPr>
            <w:tcW w:w="3506" w:type="dxa"/>
            <w:vAlign w:val="center"/>
          </w:tcPr>
          <w:p w:rsidR="004518E8" w:rsidRPr="00812AEE" w:rsidP="004518E8" w14:paraId="5C7A24A7" w14:textId="2EEF787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صلب</w:t>
            </w:r>
          </w:p>
        </w:tc>
      </w:tr>
      <w:tr w14:paraId="105C0DB1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686"/>
        </w:trPr>
        <w:tc>
          <w:tcPr>
            <w:tcW w:w="14426" w:type="dxa"/>
            <w:gridSpan w:val="5"/>
            <w:vAlign w:val="center"/>
          </w:tcPr>
          <w:p w:rsidR="00A7548C" w:rsidRPr="00A7548C" w:rsidP="00A7548C" w14:paraId="3E34F306" w14:textId="33926D43">
            <w:pPr>
              <w:bidi/>
              <w:spacing w:before="100" w:beforeAutospacing="1" w:after="100" w:afterAutospacing="1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4- </w:t>
            </w: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كل الخواص </w:t>
            </w: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الا</w:t>
            </w: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تية تعد خواصاً فيزيائية للمادة ماعدا</w:t>
            </w: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.</w:t>
            </w:r>
          </w:p>
        </w:tc>
      </w:tr>
      <w:tr w14:paraId="4DA9634E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69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3685F0FB" w14:textId="192F7CB6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الكثافة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4B7A9111" w14:textId="3F866C1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اللون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381C28BF" w14:textId="2AFAE8CD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القساوة</w:t>
            </w:r>
          </w:p>
        </w:tc>
        <w:tc>
          <w:tcPr>
            <w:tcW w:w="3506" w:type="dxa"/>
            <w:vAlign w:val="center"/>
          </w:tcPr>
          <w:p w:rsidR="004518E8" w:rsidRPr="00812AEE" w:rsidP="004518E8" w14:paraId="2B53EC9F" w14:textId="446F9444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القابلية </w:t>
            </w:r>
            <w:r w:rsidRPr="00FE1D70" w:rsid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للا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شتعال</w:t>
            </w:r>
          </w:p>
        </w:tc>
      </w:tr>
      <w:tr w14:paraId="7F9A69F8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686"/>
        </w:trPr>
        <w:tc>
          <w:tcPr>
            <w:tcW w:w="14426" w:type="dxa"/>
            <w:gridSpan w:val="5"/>
            <w:vAlign w:val="center"/>
          </w:tcPr>
          <w:p w:rsidR="004518E8" w:rsidRPr="00A7548C" w:rsidP="00A7548C" w14:paraId="7653957A" w14:textId="6255841A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5-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من </w:t>
            </w:r>
            <w:r w:rsidRPr="00FE1D70" w:rsid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الا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مثلة على الخواص الفيزيائية المميزة للمادة</w:t>
            </w:r>
          </w:p>
        </w:tc>
      </w:tr>
      <w:tr w14:paraId="6034C711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69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61E04AA6" w14:textId="6CCAD95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الكتلة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749CB05F" w14:textId="6EDC0205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الحجم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3A272632" w14:textId="359B4B6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 </w:t>
            </w:r>
            <w:r w:rsidRPr="00FE1D70" w:rsid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درجة </w:t>
            </w:r>
            <w:r w:rsid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الا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نصهار</w:t>
            </w:r>
          </w:p>
        </w:tc>
        <w:tc>
          <w:tcPr>
            <w:tcW w:w="3506" w:type="dxa"/>
            <w:vAlign w:val="center"/>
          </w:tcPr>
          <w:p w:rsidR="004518E8" w:rsidRPr="00812AEE" w:rsidP="004518E8" w14:paraId="0AF12568" w14:textId="3A720387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الطول</w:t>
            </w:r>
          </w:p>
        </w:tc>
      </w:tr>
      <w:tr w14:paraId="37044000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686"/>
        </w:trPr>
        <w:tc>
          <w:tcPr>
            <w:tcW w:w="14426" w:type="dxa"/>
            <w:gridSpan w:val="5"/>
            <w:vAlign w:val="center"/>
          </w:tcPr>
          <w:p w:rsidR="004518E8" w:rsidRPr="00A7548C" w:rsidP="00FE1D70" w14:paraId="63C5D188" w14:textId="689EBBD8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6-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خاصية فيزيائية غير مميزة للمادة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.</w:t>
            </w:r>
          </w:p>
        </w:tc>
      </w:tr>
      <w:tr w14:paraId="5A3654AB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69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39180190" w14:textId="7F7B091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A7548C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الطول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6900C8AD" w14:textId="0B7F9230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الكثافة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5E1F8D1B" w14:textId="69E5D4F6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درجة الغليان</w:t>
            </w:r>
          </w:p>
        </w:tc>
        <w:tc>
          <w:tcPr>
            <w:tcW w:w="3506" w:type="dxa"/>
            <w:vAlign w:val="center"/>
          </w:tcPr>
          <w:p w:rsidR="004518E8" w:rsidRPr="00812AEE" w:rsidP="004518E8" w14:paraId="7B75331A" w14:textId="4439C774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FE1D70" w:rsid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اللون</w:t>
            </w:r>
          </w:p>
        </w:tc>
      </w:tr>
      <w:tr w14:paraId="4E9EEC11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867"/>
        </w:trPr>
        <w:tc>
          <w:tcPr>
            <w:tcW w:w="14426" w:type="dxa"/>
            <w:gridSpan w:val="5"/>
            <w:vAlign w:val="center"/>
          </w:tcPr>
          <w:p w:rsidR="004518E8" w:rsidRPr="00A7548C" w:rsidP="00A7548C" w14:paraId="715B176F" w14:textId="31D2EF9A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7-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كل التغيرات ا</w:t>
            </w:r>
            <w:r w:rsidR="00436309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لا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تية كيميائية ماعدا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:</w:t>
            </w:r>
          </w:p>
        </w:tc>
      </w:tr>
      <w:tr w14:paraId="29AC9886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78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41D333FF" w14:textId="05D97787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احتراق الورق</w:t>
            </w:r>
            <w:r w:rsidRPr="00A7548C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5E7EA616" w14:textId="16A0974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تعفن الخبز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3BB67BC6" w14:textId="36DB2BB7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كسر قلم جزأين</w:t>
            </w:r>
          </w:p>
        </w:tc>
        <w:tc>
          <w:tcPr>
            <w:tcW w:w="3506" w:type="dxa"/>
            <w:vAlign w:val="center"/>
          </w:tcPr>
          <w:p w:rsidR="004518E8" w:rsidRPr="00812AEE" w:rsidP="004518E8" w14:paraId="62B73657" w14:textId="1420FED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صدأ الحديد</w:t>
            </w:r>
          </w:p>
        </w:tc>
      </w:tr>
      <w:tr w14:paraId="649CBFB4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570"/>
        </w:trPr>
        <w:tc>
          <w:tcPr>
            <w:tcW w:w="14426" w:type="dxa"/>
            <w:gridSpan w:val="5"/>
            <w:vAlign w:val="center"/>
          </w:tcPr>
          <w:p w:rsidR="004518E8" w:rsidRPr="00A7548C" w:rsidP="00A7548C" w14:paraId="5D641C41" w14:textId="08613130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8-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جميع المخاليط التالية غير متجانسة ماعدا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:</w:t>
            </w:r>
          </w:p>
        </w:tc>
      </w:tr>
      <w:tr w14:paraId="392B6FF7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591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6C735147" w14:textId="265ACEA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الحليب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1F01F86C" w14:textId="0980F4C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الدم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29A402CE" w14:textId="3DEAFDF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محلول السكر</w:t>
            </w:r>
          </w:p>
        </w:tc>
        <w:tc>
          <w:tcPr>
            <w:tcW w:w="3506" w:type="dxa"/>
            <w:vAlign w:val="center"/>
          </w:tcPr>
          <w:p w:rsidR="004518E8" w:rsidRPr="00812AEE" w:rsidP="004518E8" w14:paraId="140C5BD3" w14:textId="4E2F57F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النفايات</w:t>
            </w:r>
          </w:p>
        </w:tc>
      </w:tr>
      <w:tr w14:paraId="26AE1323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669"/>
        </w:trPr>
        <w:tc>
          <w:tcPr>
            <w:tcW w:w="14426" w:type="dxa"/>
            <w:gridSpan w:val="5"/>
            <w:vAlign w:val="center"/>
          </w:tcPr>
          <w:p w:rsidR="004518E8" w:rsidRPr="00A7548C" w:rsidP="00A7548C" w14:paraId="5273270E" w14:textId="181B850D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9-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تسمى الطريقة التي تستخدم لفصل المواد اعتماداً على </w:t>
            </w:r>
            <w:r w:rsidR="00436309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الا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خت</w:t>
            </w:r>
            <w:r w:rsidR="00436309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لا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ف في درجات غليانها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.</w:t>
            </w:r>
          </w:p>
        </w:tc>
      </w:tr>
      <w:tr w14:paraId="435E7CC7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86"/>
        </w:trPr>
        <w:tc>
          <w:tcPr>
            <w:tcW w:w="5162" w:type="dxa"/>
            <w:gridSpan w:val="2"/>
            <w:vAlign w:val="center"/>
          </w:tcPr>
          <w:p w:rsidR="00436309" w:rsidRPr="00812AEE" w:rsidP="00436309" w14:paraId="7F20F164" w14:textId="49EB0EC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 – التقطير</w:t>
            </w:r>
          </w:p>
        </w:tc>
        <w:tc>
          <w:tcPr>
            <w:tcW w:w="3063" w:type="dxa"/>
            <w:vAlign w:val="center"/>
          </w:tcPr>
          <w:p w:rsidR="00436309" w:rsidRPr="00812AEE" w:rsidP="00436309" w14:paraId="2DD974B4" w14:textId="79ED9AD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الكروموتوجرافيا</w:t>
            </w:r>
          </w:p>
        </w:tc>
        <w:tc>
          <w:tcPr>
            <w:tcW w:w="2695" w:type="dxa"/>
            <w:vAlign w:val="center"/>
          </w:tcPr>
          <w:p w:rsidR="00436309" w:rsidRPr="00812AEE" w:rsidP="00436309" w14:paraId="0A5EDC1C" w14:textId="5C3477E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الترشيح</w:t>
            </w:r>
          </w:p>
        </w:tc>
        <w:tc>
          <w:tcPr>
            <w:tcW w:w="3506" w:type="dxa"/>
            <w:vAlign w:val="center"/>
          </w:tcPr>
          <w:p w:rsidR="00436309" w:rsidRPr="00812AEE" w:rsidP="00436309" w14:paraId="742ED2EB" w14:textId="72BD64C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التبلور</w:t>
            </w:r>
          </w:p>
        </w:tc>
      </w:tr>
      <w:tr w14:paraId="7AC73728" w14:textId="77777777" w:rsidTr="00960C47">
        <w:tblPrEx>
          <w:tblW w:w="14437" w:type="dxa"/>
          <w:tblInd w:w="-11" w:type="dxa"/>
          <w:tblLook w:val="04A0"/>
        </w:tblPrEx>
        <w:trPr>
          <w:gridBefore w:val="1"/>
          <w:wBefore w:w="11" w:type="dxa"/>
          <w:trHeight w:val="669"/>
        </w:trPr>
        <w:tc>
          <w:tcPr>
            <w:tcW w:w="14426" w:type="dxa"/>
            <w:gridSpan w:val="5"/>
            <w:vAlign w:val="center"/>
          </w:tcPr>
          <w:p w:rsidR="004518E8" w:rsidRPr="00812AEE" w:rsidP="00A7548C" w14:paraId="1AE5BE6E" w14:textId="417B4ACA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10-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النحاس والذهب والفضة أمثلة على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:</w:t>
            </w:r>
          </w:p>
        </w:tc>
      </w:tr>
      <w:tr w14:paraId="19A300D2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86"/>
        </w:trPr>
        <w:tc>
          <w:tcPr>
            <w:tcW w:w="5162" w:type="dxa"/>
            <w:gridSpan w:val="2"/>
            <w:vAlign w:val="center"/>
          </w:tcPr>
          <w:p w:rsidR="004518E8" w:rsidRPr="00812AEE" w:rsidP="004518E8" w14:paraId="479BF862" w14:textId="06E43EB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العناصر</w:t>
            </w:r>
          </w:p>
        </w:tc>
        <w:tc>
          <w:tcPr>
            <w:tcW w:w="3063" w:type="dxa"/>
            <w:vAlign w:val="center"/>
          </w:tcPr>
          <w:p w:rsidR="004518E8" w:rsidRPr="00812AEE" w:rsidP="004518E8" w14:paraId="4594B55F" w14:textId="6DF45CA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المركبات</w:t>
            </w:r>
            <w:r w:rsidRPr="00A7548C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695" w:type="dxa"/>
            <w:vAlign w:val="center"/>
          </w:tcPr>
          <w:p w:rsidR="004518E8" w:rsidRPr="00812AEE" w:rsidP="004518E8" w14:paraId="74FEDB52" w14:textId="68B08F6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المخاليط</w:t>
            </w:r>
          </w:p>
        </w:tc>
        <w:tc>
          <w:tcPr>
            <w:tcW w:w="3506" w:type="dxa"/>
            <w:vAlign w:val="center"/>
          </w:tcPr>
          <w:p w:rsidR="004518E8" w:rsidRPr="00812AEE" w:rsidP="00A7548C" w14:paraId="7030C283" w14:textId="20F8148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436309" w:rsid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المحاليل</w:t>
            </w:r>
          </w:p>
        </w:tc>
      </w:tr>
      <w:tr w14:paraId="3541A772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07"/>
        </w:trPr>
        <w:tc>
          <w:tcPr>
            <w:tcW w:w="14426" w:type="dxa"/>
            <w:gridSpan w:val="5"/>
            <w:vAlign w:val="center"/>
          </w:tcPr>
          <w:p w:rsidR="00436309" w:rsidRPr="00812AEE" w:rsidP="00A7548C" w14:paraId="6DD23B81" w14:textId="1968659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11-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من الطرق المستخدمة لفصل المركبات إلى مكوناتها</w:t>
            </w:r>
          </w:p>
        </w:tc>
      </w:tr>
      <w:tr w14:paraId="09D1F5DB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86"/>
        </w:trPr>
        <w:tc>
          <w:tcPr>
            <w:tcW w:w="5162" w:type="dxa"/>
            <w:gridSpan w:val="2"/>
            <w:vAlign w:val="center"/>
          </w:tcPr>
          <w:p w:rsidR="00436309" w:rsidRPr="00436309" w:rsidP="004518E8" w14:paraId="32C18353" w14:textId="7656175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الترشيح</w:t>
            </w:r>
          </w:p>
        </w:tc>
        <w:tc>
          <w:tcPr>
            <w:tcW w:w="3063" w:type="dxa"/>
            <w:vAlign w:val="center"/>
          </w:tcPr>
          <w:p w:rsidR="00436309" w:rsidRPr="00812AEE" w:rsidP="004518E8" w14:paraId="44D7E8DC" w14:textId="7BA8326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التقطير</w:t>
            </w:r>
          </w:p>
        </w:tc>
        <w:tc>
          <w:tcPr>
            <w:tcW w:w="2695" w:type="dxa"/>
            <w:vAlign w:val="center"/>
          </w:tcPr>
          <w:p w:rsidR="00436309" w:rsidRPr="00812AEE" w:rsidP="004518E8" w14:paraId="2A0D145E" w14:textId="75177D1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التبلور</w:t>
            </w:r>
          </w:p>
        </w:tc>
        <w:tc>
          <w:tcPr>
            <w:tcW w:w="3506" w:type="dxa"/>
            <w:vAlign w:val="center"/>
          </w:tcPr>
          <w:p w:rsidR="00436309" w:rsidRPr="00812AEE" w:rsidP="00A7548C" w14:paraId="52D328D3" w14:textId="7160F24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التحليل الكهربائي</w:t>
            </w:r>
          </w:p>
        </w:tc>
      </w:tr>
      <w:tr w14:paraId="06C205E3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86"/>
        </w:trPr>
        <w:tc>
          <w:tcPr>
            <w:tcW w:w="14426" w:type="dxa"/>
            <w:gridSpan w:val="5"/>
            <w:vAlign w:val="center"/>
          </w:tcPr>
          <w:p w:rsidR="00436309" w:rsidRPr="00812AEE" w:rsidP="00A67E67" w14:paraId="59D97749" w14:textId="515A182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12- 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من </w:t>
            </w: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الا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مثله علي المركبات. التي توضح قانون النسب المتضاعفة</w:t>
            </w:r>
          </w:p>
        </w:tc>
      </w:tr>
      <w:tr w14:paraId="163E4F86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86"/>
        </w:trPr>
        <w:tc>
          <w:tcPr>
            <w:tcW w:w="5162" w:type="dxa"/>
            <w:gridSpan w:val="2"/>
            <w:vAlign w:val="center"/>
          </w:tcPr>
          <w:p w:rsidR="00960C47" w:rsidRPr="00436309" w:rsidP="00A67E67" w14:paraId="5C688B30" w14:textId="4E82B012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NaOH , NaCl</w:t>
            </w:r>
          </w:p>
        </w:tc>
        <w:tc>
          <w:tcPr>
            <w:tcW w:w="3063" w:type="dxa"/>
            <w:vAlign w:val="center"/>
          </w:tcPr>
          <w:p w:rsidR="00960C47" w:rsidRPr="00812AEE" w:rsidP="00A67E67" w14:paraId="31B09358" w14:textId="00C364FD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CaCl2 , H2O</w:t>
            </w:r>
          </w:p>
        </w:tc>
        <w:tc>
          <w:tcPr>
            <w:tcW w:w="6201" w:type="dxa"/>
            <w:gridSpan w:val="2"/>
            <w:vAlign w:val="center"/>
          </w:tcPr>
          <w:p w:rsidR="00960C47" w:rsidRPr="00812AEE" w:rsidP="00A67E67" w14:paraId="5CC89664" w14:textId="497E8FAD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H2O , H2O2</w:t>
            </w:r>
          </w:p>
        </w:tc>
      </w:tr>
      <w:tr w14:paraId="3EEFBC6A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86"/>
        </w:trPr>
        <w:tc>
          <w:tcPr>
            <w:tcW w:w="14426" w:type="dxa"/>
            <w:gridSpan w:val="5"/>
            <w:vAlign w:val="center"/>
          </w:tcPr>
          <w:p w:rsidR="00436309" w:rsidRPr="00812AEE" w:rsidP="00A67E67" w14:paraId="6F7D8F4F" w14:textId="00C795C7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13-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يتفاعل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1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g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هيدروجين كلياً مع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19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g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فلور .... ما النسبة المئوية بالكتله للهيدروجين</w:t>
            </w:r>
          </w:p>
        </w:tc>
      </w:tr>
      <w:tr w14:paraId="3A5B5012" w14:textId="77777777" w:rsidTr="00960C47">
        <w:tblPrEx>
          <w:tblW w:w="14437" w:type="dxa"/>
          <w:tblInd w:w="-11" w:type="dxa"/>
          <w:tblLook w:val="04A0"/>
        </w:tblPrEx>
        <w:trPr>
          <w:gridAfter w:val="1"/>
          <w:wAfter w:w="11" w:type="dxa"/>
          <w:trHeight w:val="686"/>
        </w:trPr>
        <w:tc>
          <w:tcPr>
            <w:tcW w:w="5162" w:type="dxa"/>
            <w:gridSpan w:val="2"/>
            <w:vAlign w:val="center"/>
          </w:tcPr>
          <w:p w:rsidR="00960C47" w:rsidRPr="00436309" w:rsidP="00960C47" w14:paraId="0E1C0BF2" w14:textId="09278186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5%</w:t>
            </w:r>
          </w:p>
        </w:tc>
        <w:tc>
          <w:tcPr>
            <w:tcW w:w="3063" w:type="dxa"/>
            <w:vAlign w:val="center"/>
          </w:tcPr>
          <w:p w:rsidR="00960C47" w:rsidRPr="00812AEE" w:rsidP="00960C47" w14:paraId="650309CB" w14:textId="46580460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95%</w:t>
            </w:r>
          </w:p>
        </w:tc>
        <w:tc>
          <w:tcPr>
            <w:tcW w:w="2695" w:type="dxa"/>
            <w:vAlign w:val="center"/>
          </w:tcPr>
          <w:p w:rsidR="00960C47" w:rsidRPr="00812AEE" w:rsidP="00960C47" w14:paraId="409BAA81" w14:textId="62598BA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85%</w:t>
            </w:r>
          </w:p>
        </w:tc>
        <w:tc>
          <w:tcPr>
            <w:tcW w:w="3506" w:type="dxa"/>
            <w:vAlign w:val="center"/>
          </w:tcPr>
          <w:p w:rsidR="00960C47" w:rsidRPr="00812AEE" w:rsidP="00960C47" w14:paraId="2EE8F713" w14:textId="6AFF840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960C47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1%</w:t>
            </w:r>
            <w:r w:rsidR="00354C1B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</w:p>
        </w:tc>
      </w:tr>
    </w:tbl>
    <w:p w:rsidR="00436309" w:rsidP="00C73A5D" w14:paraId="70E9AA32" w14:textId="6FDA11C8">
      <w:pPr>
        <w:bidi/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</w:p>
    <w:p w:rsidR="00436309" w:rsidP="00436309" w14:paraId="780BD800" w14:textId="1BE9136E">
      <w:pPr>
        <w:bidi/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  <w:r>
        <w:rPr>
          <w:rFonts w:cs="Expo Arabic Medium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-197485</wp:posOffset>
            </wp:positionH>
            <wp:positionV relativeFrom="paragraph">
              <wp:posOffset>70485</wp:posOffset>
            </wp:positionV>
            <wp:extent cx="858520" cy="8585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rown Aesthetic Linkedin Profile Picture (6).png"/>
                    <pic:cNvPicPr/>
                  </pic:nvPicPr>
                  <pic:blipFill>
                    <a:blip xmlns:r="http://schemas.openxmlformats.org/officeDocument/2006/relationships"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309" w:rsidP="00436309" w14:paraId="0552CC0D" w14:textId="03DBB02F">
      <w:pPr>
        <w:bidi/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  <w:r w:rsidRPr="00B465E5">
        <w:rPr>
          <w:rFonts w:ascii="Microsoft Sans Serif" w:eastAsia="Times New Roman" w:hAnsi="Microsoft Sans Serif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482176</wp:posOffset>
                </wp:positionH>
                <wp:positionV relativeFrom="paragraph">
                  <wp:posOffset>96520</wp:posOffset>
                </wp:positionV>
                <wp:extent cx="1587500" cy="397933"/>
                <wp:effectExtent l="0" t="0" r="0" b="2540"/>
                <wp:wrapNone/>
                <wp:docPr id="7811058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97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7F" w:rsidRPr="00960C47" w:rsidP="00D0047F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:lang w:val="en-US" w:eastAsia="en-US" w:bidi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C47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بقية الأسئلة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width:125pt;height:31.33pt;margin-top:7.6pt;margin-left:37.97pt;mso-height-percent:0;mso-height-relative:margin;mso-width-percent:0;mso-width-relative:margin;mso-wrap-distance-bottom:0;mso-wrap-distance-left:9pt;mso-wrap-distance-right:9pt;mso-wrap-distance-top:0;position:absolute;v-text-anchor:top;z-index:251684864" filled="f" fillcolor="this" stroked="f" strokeweight="0.75pt">
                <v:textbox>
                  <w:txbxContent>
                    <w:p w:rsidR="00D0047F" w:rsidRPr="00960C47" w:rsidP="00D0047F" w14:paraId="3A5BF0B2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  <w:lang w:val="en-US" w:eastAsia="en-US" w:bidi="ar-SA"/>
                        </w:rPr>
                      </w:pPr>
                      <w:r w:rsidRPr="00960C47">
                        <w:rPr>
                          <w:rFonts w:ascii="Calibri" w:hAnsi="Calibri" w:eastAsiaTheme="minorHAns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بقية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436309" w:rsidP="00436309" w14:paraId="1F8EE5DB" w14:textId="77777777">
      <w:pPr>
        <w:bidi/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</w:p>
    <w:p w:rsidR="00436309" w:rsidP="00436309" w14:paraId="5FDCEED1" w14:textId="77777777">
      <w:pPr>
        <w:bidi/>
        <w:spacing w:after="160" w:line="259" w:lineRule="auto"/>
        <w:ind w:firstLine="720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</w:p>
    <w:p w:rsidR="00C73A5D" w:rsidP="00A734E4" w14:paraId="21A6F441" w14:textId="1A1BE733">
      <w:pPr>
        <w:bidi/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</w:p>
    <w:p w:rsidR="00004772" w:rsidRPr="00354C1B" w:rsidP="00DC786B" w14:paraId="6D04E718" w14:textId="6FFAC8C7">
      <w:pPr>
        <w:bidi/>
        <w:spacing w:after="160" w:line="259" w:lineRule="auto"/>
        <w:rPr>
          <w:rFonts w:ascii="Calibri" w:hAnsi="Calibri" w:eastAsiaTheme="minorHAnsi" w:cs="Calibri"/>
          <w:sz w:val="36"/>
          <w:szCs w:val="36"/>
          <w:rtl/>
          <w:lang w:val="en-US" w:eastAsia="en-US" w:bidi="ar-SA"/>
        </w:rPr>
      </w:pPr>
      <w:r w:rsidRPr="00354C1B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>الس</w:t>
      </w: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ؤ</w:t>
      </w:r>
      <w:r w:rsidRPr="00354C1B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ال </w:t>
      </w:r>
      <w:r w:rsidRPr="00354C1B" w:rsidR="00960C4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الثاني</w:t>
      </w:r>
      <w:r w:rsidRPr="00354C1B" w:rsidR="00A734E4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354C1B" w:rsid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54C1B" w:rsid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(</w:t>
      </w:r>
      <w:r w:rsid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54C1B" w:rsid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أ</w:t>
      </w:r>
      <w:r w:rsidRPr="00354C1B" w:rsid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) - </w:t>
      </w:r>
      <w:r w:rsidRPr="00354C1B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54C1B" w:rsidR="00960C47">
        <w:rPr>
          <w:rFonts w:ascii="Calibri" w:hAnsi="Calibri" w:eastAsiaTheme="minorHAnsi" w:cs="Calibri" w:hint="cs"/>
          <w:b/>
          <w:bCs/>
          <w:sz w:val="36"/>
          <w:szCs w:val="36"/>
          <w:rtl/>
          <w:lang w:val="en-US" w:eastAsia="en-US" w:bidi="ar-SA"/>
        </w:rPr>
        <w:t>صنف التغيرات التالية الي الكيميائية او فيزيائية</w:t>
      </w:r>
    </w:p>
    <w:tbl>
      <w:tblPr>
        <w:tblStyle w:val="TableGrid1"/>
        <w:bidiVisual/>
        <w:tblW w:w="14174" w:type="dxa"/>
        <w:tblLook w:val="04A0"/>
      </w:tblPr>
      <w:tblGrid>
        <w:gridCol w:w="9745"/>
        <w:gridCol w:w="4429"/>
      </w:tblGrid>
      <w:tr w14:paraId="2C50958E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shd w:val="clear" w:color="auto" w:fill="F2F2F2"/>
            <w:vAlign w:val="center"/>
          </w:tcPr>
          <w:p w:rsidR="00F72573" w:rsidRPr="008C00E6" w:rsidP="00F72573" w14:paraId="7022839E" w14:textId="71C0F6DC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مثال</w:t>
            </w:r>
          </w:p>
        </w:tc>
        <w:tc>
          <w:tcPr>
            <w:tcW w:w="4429" w:type="dxa"/>
            <w:shd w:val="clear" w:color="auto" w:fill="F2F2F2"/>
            <w:vAlign w:val="center"/>
          </w:tcPr>
          <w:p w:rsidR="00F72573" w:rsidRPr="008C00E6" w:rsidP="00F72573" w14:paraId="772046FF" w14:textId="139E6822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نوع التغير</w:t>
            </w:r>
          </w:p>
        </w:tc>
      </w:tr>
      <w:tr w14:paraId="7333EC53" w14:textId="77777777" w:rsidTr="00354C1B">
        <w:tblPrEx>
          <w:tblW w:w="14174" w:type="dxa"/>
          <w:tblLook w:val="04A0"/>
        </w:tblPrEx>
        <w:trPr>
          <w:trHeight w:val="751"/>
        </w:trPr>
        <w:tc>
          <w:tcPr>
            <w:tcW w:w="9745" w:type="dxa"/>
            <w:vAlign w:val="center"/>
          </w:tcPr>
          <w:p w:rsidR="00F72573" w:rsidRPr="00DC786B" w:rsidP="00DC786B" w14:paraId="2A86383D" w14:textId="2DE83910">
            <w:pPr>
              <w:pStyle w:val="ListParagraph"/>
              <w:numPr>
                <w:ilvl w:val="0"/>
                <w:numId w:val="39"/>
              </w:numPr>
              <w:bidi/>
              <w:ind w:left="360" w:hanging="360"/>
              <w:contextualSpacing/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30"/>
                <w:szCs w:val="30"/>
                <w:rtl/>
                <w:lang w:val="en-US" w:eastAsia="en-US" w:bidi="ar-SA"/>
              </w:rPr>
              <w:t>كسر الزجاج</w:t>
            </w:r>
          </w:p>
        </w:tc>
        <w:tc>
          <w:tcPr>
            <w:tcW w:w="4429" w:type="dxa"/>
            <w:vAlign w:val="center"/>
          </w:tcPr>
          <w:p w:rsidR="00F72573" w:rsidRPr="00FC679E" w:rsidP="00F72573" w14:paraId="7A2832DB" w14:textId="0AF7CEC3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F7B3E67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vAlign w:val="center"/>
          </w:tcPr>
          <w:p w:rsidR="00F72573" w:rsidRPr="00DC786B" w:rsidP="00DC786B" w14:paraId="29FE143B" w14:textId="1AC424EF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احتراق الفحم</w:t>
            </w:r>
          </w:p>
        </w:tc>
        <w:tc>
          <w:tcPr>
            <w:tcW w:w="4429" w:type="dxa"/>
            <w:vAlign w:val="center"/>
          </w:tcPr>
          <w:p w:rsidR="00F72573" w:rsidRPr="00FC679E" w:rsidP="00F72573" w14:paraId="135ADA74" w14:textId="1EAA7E2D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D1888C0" w14:textId="77777777" w:rsidTr="00354C1B">
        <w:tblPrEx>
          <w:tblW w:w="14174" w:type="dxa"/>
          <w:tblLook w:val="04A0"/>
        </w:tblPrEx>
        <w:trPr>
          <w:trHeight w:val="751"/>
        </w:trPr>
        <w:tc>
          <w:tcPr>
            <w:tcW w:w="9745" w:type="dxa"/>
            <w:vAlign w:val="center"/>
          </w:tcPr>
          <w:p w:rsidR="00F72573" w:rsidRPr="00DC786B" w:rsidP="00DC786B" w14:paraId="5615B9FA" w14:textId="55598242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تقطيع الورق </w:t>
            </w:r>
          </w:p>
        </w:tc>
        <w:tc>
          <w:tcPr>
            <w:tcW w:w="4429" w:type="dxa"/>
            <w:vAlign w:val="center"/>
          </w:tcPr>
          <w:p w:rsidR="00F72573" w:rsidRPr="00FC679E" w:rsidP="00F72573" w14:paraId="1A8C8D61" w14:textId="416F5284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32B13AD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vAlign w:val="center"/>
          </w:tcPr>
          <w:p w:rsidR="00F72573" w:rsidRPr="00DC786B" w:rsidP="00DC786B" w14:paraId="5142DE4E" w14:textId="01B38552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انصهار الثلج</w:t>
            </w:r>
          </w:p>
        </w:tc>
        <w:tc>
          <w:tcPr>
            <w:tcW w:w="4429" w:type="dxa"/>
            <w:vAlign w:val="center"/>
          </w:tcPr>
          <w:p w:rsidR="00F72573" w:rsidRPr="00FC679E" w:rsidP="00F72573" w14:paraId="0D5724CA" w14:textId="0215665E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D84DE58" w14:textId="77777777" w:rsidTr="00354C1B">
        <w:tblPrEx>
          <w:tblW w:w="14174" w:type="dxa"/>
          <w:tblLook w:val="04A0"/>
        </w:tblPrEx>
        <w:trPr>
          <w:trHeight w:val="751"/>
        </w:trPr>
        <w:tc>
          <w:tcPr>
            <w:tcW w:w="9745" w:type="dxa"/>
            <w:vAlign w:val="center"/>
          </w:tcPr>
          <w:p w:rsidR="00F72573" w:rsidRPr="00DC786B" w:rsidP="00DC786B" w14:paraId="069EB9D4" w14:textId="506E773B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صدأ الحديد</w:t>
            </w:r>
          </w:p>
        </w:tc>
        <w:tc>
          <w:tcPr>
            <w:tcW w:w="4429" w:type="dxa"/>
            <w:vAlign w:val="center"/>
          </w:tcPr>
          <w:p w:rsidR="00F72573" w:rsidRPr="00FC679E" w:rsidP="00F72573" w14:paraId="124BB5A9" w14:textId="4D0A53EE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42C179B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vAlign w:val="center"/>
          </w:tcPr>
          <w:p w:rsidR="00F72573" w:rsidRPr="00DC786B" w:rsidP="00DC786B" w14:paraId="6D52E0E2" w14:textId="58DB1DEE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تخمر الخبز</w:t>
            </w:r>
          </w:p>
        </w:tc>
        <w:tc>
          <w:tcPr>
            <w:tcW w:w="4429" w:type="dxa"/>
            <w:vAlign w:val="center"/>
          </w:tcPr>
          <w:p w:rsidR="00F72573" w:rsidRPr="00FC679E" w:rsidP="00F72573" w14:paraId="1F8A3551" w14:textId="23586EA4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3B94F6D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vAlign w:val="center"/>
          </w:tcPr>
          <w:p w:rsidR="009E09C7" w:rsidP="00DC786B" w14:paraId="4B59B900" w14:textId="3383654C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سحق علبة الومنيوم</w:t>
            </w:r>
          </w:p>
        </w:tc>
        <w:tc>
          <w:tcPr>
            <w:tcW w:w="4429" w:type="dxa"/>
            <w:vAlign w:val="center"/>
          </w:tcPr>
          <w:p w:rsidR="009E09C7" w:rsidRPr="00FC679E" w:rsidP="00F72573" w14:paraId="4C1B05C6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36A58A0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vAlign w:val="center"/>
          </w:tcPr>
          <w:p w:rsidR="009E09C7" w:rsidP="00DC786B" w14:paraId="71BE2193" w14:textId="10EFCFE2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اتحاد الالومنيوم مع الاكسجين</w:t>
            </w:r>
          </w:p>
        </w:tc>
        <w:tc>
          <w:tcPr>
            <w:tcW w:w="4429" w:type="dxa"/>
            <w:vAlign w:val="center"/>
          </w:tcPr>
          <w:p w:rsidR="009E09C7" w:rsidRPr="00FC679E" w:rsidP="00F72573" w14:paraId="261AF65F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FBB10F1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vAlign w:val="center"/>
          </w:tcPr>
          <w:p w:rsidR="009E09C7" w:rsidP="00DC786B" w14:paraId="1C09E656" w14:textId="02C74592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تدوير علبة الالومنيوم المستعملة لانتاج علبة جديدة </w:t>
            </w:r>
          </w:p>
        </w:tc>
        <w:tc>
          <w:tcPr>
            <w:tcW w:w="4429" w:type="dxa"/>
            <w:vAlign w:val="center"/>
          </w:tcPr>
          <w:p w:rsidR="009E09C7" w:rsidRPr="00FC679E" w:rsidP="00F72573" w14:paraId="42D63BA5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2F7CD7B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vAlign w:val="center"/>
          </w:tcPr>
          <w:p w:rsidR="009E09C7" w:rsidP="00DC786B" w14:paraId="792FBFD3" w14:textId="18FFE631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ذوبان الملح او السكر</w:t>
            </w:r>
          </w:p>
        </w:tc>
        <w:tc>
          <w:tcPr>
            <w:tcW w:w="4429" w:type="dxa"/>
            <w:vAlign w:val="center"/>
          </w:tcPr>
          <w:p w:rsidR="009E09C7" w:rsidRPr="00FC679E" w:rsidP="00F72573" w14:paraId="37DF0CB8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214F976" w14:textId="77777777" w:rsidTr="00354C1B">
        <w:tblPrEx>
          <w:tblW w:w="14174" w:type="dxa"/>
          <w:tblLook w:val="04A0"/>
        </w:tblPrEx>
        <w:trPr>
          <w:trHeight w:val="712"/>
        </w:trPr>
        <w:tc>
          <w:tcPr>
            <w:tcW w:w="9745" w:type="dxa"/>
            <w:vAlign w:val="center"/>
          </w:tcPr>
          <w:p w:rsidR="009E09C7" w:rsidP="00DC786B" w14:paraId="691E02FF" w14:textId="67FF1EEA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تآكل الحديد</w:t>
            </w:r>
          </w:p>
        </w:tc>
        <w:tc>
          <w:tcPr>
            <w:tcW w:w="4429" w:type="dxa"/>
            <w:vAlign w:val="center"/>
          </w:tcPr>
          <w:p w:rsidR="009E09C7" w:rsidRPr="00FC679E" w:rsidP="00F72573" w14:paraId="3F65DE7B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94D5766" w14:textId="77777777" w:rsidTr="00354C1B">
        <w:tblPrEx>
          <w:tblW w:w="14174" w:type="dxa"/>
          <w:tblLook w:val="04A0"/>
        </w:tblPrEx>
        <w:trPr>
          <w:trHeight w:val="809"/>
        </w:trPr>
        <w:tc>
          <w:tcPr>
            <w:tcW w:w="9745" w:type="dxa"/>
            <w:vAlign w:val="center"/>
          </w:tcPr>
          <w:p w:rsidR="009E09C7" w:rsidP="00DC786B" w14:paraId="3CE651D2" w14:textId="5FD614FB">
            <w:pPr>
              <w:pStyle w:val="ListParagraph"/>
              <w:numPr>
                <w:ilvl w:val="0"/>
                <w:numId w:val="39"/>
              </w:numPr>
              <w:bidi/>
              <w:spacing w:after="100"/>
              <w:ind w:left="360" w:hanging="360"/>
              <w:contextualSpacing/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تحلل النباتات الميتة</w:t>
            </w:r>
          </w:p>
        </w:tc>
        <w:tc>
          <w:tcPr>
            <w:tcW w:w="4429" w:type="dxa"/>
            <w:vAlign w:val="center"/>
          </w:tcPr>
          <w:p w:rsidR="009E09C7" w:rsidRPr="00FC679E" w:rsidP="00F72573" w14:paraId="6ADDC7F8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04772" w:rsidRPr="00A734E4" w:rsidP="00A734E4" w14:paraId="71D4C1AC" w14:textId="7C097670">
      <w:pPr>
        <w:bidi/>
        <w:spacing w:after="160" w:line="259" w:lineRule="auto"/>
        <w:rPr>
          <w:rFonts w:asciiTheme="minorHAnsi" w:eastAsiaTheme="minorHAnsi" w:hAnsiTheme="minorHAnsi" w:cs="Expo Arabic Medium"/>
          <w:sz w:val="8"/>
          <w:szCs w:val="8"/>
          <w:rtl/>
          <w:lang w:val="en-US" w:eastAsia="en-US" w:bidi="ar-SA"/>
        </w:rPr>
      </w:pPr>
    </w:p>
    <w:p w:rsidR="00354C1B" w:rsidP="00A734E4" w14:paraId="1978F489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</w:p>
    <w:p w:rsidR="00DC786B" w:rsidP="00354C1B" w14:paraId="5FC25C9B" w14:textId="1288A9E2">
      <w:pPr>
        <w:bidi/>
        <w:spacing w:after="100" w:line="240" w:lineRule="auto"/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>(</w:t>
      </w:r>
      <w:r w:rsidRPr="00DC786B"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>ب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 )</w:t>
      </w:r>
      <w:r w:rsidR="000E1AED"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 </w:t>
      </w:r>
      <w:r w:rsidR="009E09C7"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>1 - هل يعد تخمر الموز عملية</w:t>
      </w:r>
      <w:r w:rsidRPr="009E09C7" w:rsid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الكيميائية او فيزيائية</w:t>
      </w:r>
      <w:r w:rsid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؟ فسري ذلك</w:t>
      </w:r>
    </w:p>
    <w:p w:rsidR="009E09C7" w:rsidRPr="00A734E4" w:rsidP="009E09C7" w14:paraId="754BD049" w14:textId="43E564A6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9A300B" w:rsidP="009E09C7" w14:paraId="3D7DAE86" w14:textId="7636FA39">
      <w:pPr>
        <w:bidi/>
        <w:spacing w:after="100" w:line="360" w:lineRule="auto"/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2</w:t>
      </w:r>
      <w:r w:rsidRP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-</w:t>
      </w:r>
      <w:r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هل يعد تغير حالة المادة 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>عملية</w:t>
      </w:r>
      <w:r w:rsidRPr="009E09C7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الكيميائية او فيزيائية ؟ فسري ذلك</w:t>
      </w:r>
    </w:p>
    <w:p w:rsidR="009E09C7" w:rsidRPr="00A734E4" w:rsidP="009E09C7" w14:paraId="0FD9C3D0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DC786B" w:rsidP="002E0A37" w14:paraId="35B70E35" w14:textId="44D15375">
      <w:pPr>
        <w:bidi/>
        <w:spacing w:after="160" w:line="259" w:lineRule="auto"/>
        <w:ind w:firstLine="720"/>
        <w:jc w:val="center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</w:p>
    <w:p w:rsidR="009E09C7" w:rsidRPr="00354C1B" w:rsidP="00354C1B" w14:paraId="2D7B9B67" w14:textId="26E04651">
      <w:pPr>
        <w:bidi/>
        <w:spacing w:after="160" w:line="259" w:lineRule="auto"/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</w:pPr>
      <w:r w:rsidRPr="00354C1B">
        <w:rPr>
          <w:rFonts w:ascii="Calibri" w:hAnsi="Calibri" w:eastAsiaTheme="minorHAnsi" w:cs="Calibri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الس</w:t>
      </w:r>
      <w:r w:rsidRPr="00354C1B">
        <w:rPr>
          <w:rFonts w:ascii="Calibri" w:hAnsi="Calibri" w:eastAsiaTheme="minorHAnsi" w:cs="Calibri" w:hint="cs"/>
          <w:b/>
          <w:bCs/>
          <w:sz w:val="36"/>
          <w:szCs w:val="36"/>
          <w:rtl/>
          <w:lang w:val="en-US" w:eastAsia="en-US" w:bidi="ar-SA"/>
        </w:rPr>
        <w:t>ؤ</w:t>
      </w:r>
      <w:r w:rsidRPr="00354C1B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 xml:space="preserve">ال </w:t>
      </w:r>
      <w:r w:rsidRPr="00354C1B">
        <w:rPr>
          <w:rFonts w:ascii="Calibri" w:hAnsi="Calibri" w:eastAsiaTheme="minorHAnsi" w:cs="Calibri" w:hint="cs"/>
          <w:b/>
          <w:bCs/>
          <w:sz w:val="36"/>
          <w:szCs w:val="36"/>
          <w:rtl/>
          <w:lang w:val="en-US" w:eastAsia="en-US" w:bidi="ar-SA"/>
        </w:rPr>
        <w:t>الثالث : مسائل حسابية :</w:t>
      </w:r>
    </w:p>
    <w:p w:rsidR="00354C1B" w:rsidRPr="00354C1B" w:rsidP="00354C1B" w14:paraId="04F646A1" w14:textId="4F119A1A">
      <w:pPr>
        <w:bidi/>
        <w:spacing w:after="160" w:line="259" w:lineRule="auto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 (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>أ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)- 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عينة من مركب مجهول كتلتها </w:t>
      </w:r>
      <w:r w:rsidRPr="00354C1B"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  <w:t xml:space="preserve"> 78,0g </w:t>
      </w:r>
      <w:r w:rsidRPr="00354C1B"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EG"/>
        </w:rPr>
        <w:t xml:space="preserve"> تحتوي علي </w:t>
      </w:r>
      <w:r w:rsidRPr="00354C1B">
        <w:rPr>
          <w:rFonts w:ascii="Calibri" w:hAnsi="Calibri" w:eastAsiaTheme="minorHAnsi" w:cs="Calibri"/>
          <w:b/>
          <w:bCs/>
          <w:sz w:val="29"/>
          <w:szCs w:val="29"/>
          <w:lang w:val="en-US" w:eastAsia="en-US" w:bidi="ar-EG"/>
        </w:rPr>
        <w:t xml:space="preserve">12,4 g </w:t>
      </w:r>
      <w:r w:rsidRPr="00354C1B"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EG"/>
        </w:rPr>
        <w:t>هيدروجين اما النسبة المئوية بالكتلة للهيدروجين في المركب ؟</w:t>
      </w:r>
    </w:p>
    <w:p w:rsidR="00354C1B" w:rsidRPr="00354C1B" w:rsidP="00354C1B" w14:paraId="53FC745B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</w:pP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354C1B" w:rsidP="00354C1B" w14:paraId="7AD5A03F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9E09C7" w:rsidRPr="00354C1B" w:rsidP="00354C1B" w14:paraId="412B0A9E" w14:textId="4B76402C">
      <w:pPr>
        <w:bidi/>
        <w:spacing w:after="100" w:line="240" w:lineRule="auto"/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EG"/>
        </w:rPr>
      </w:pP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 (ب)-  </w:t>
      </w:r>
      <w:r w:rsidRPr="00354C1B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 xml:space="preserve">تحلل أكسيد الزئبق </w:t>
      </w:r>
      <w:r w:rsidRPr="00354C1B"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  <w:t>II</w:t>
      </w:r>
      <w:r w:rsidRPr="00354C1B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 xml:space="preserve"> وكانت كتلته </w:t>
      </w:r>
      <w:r w:rsidR="000E1AED"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  <w:t>g</w:t>
      </w:r>
      <w:r w:rsidRPr="00354C1B" w:rsidR="000E1AED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 xml:space="preserve"> </w:t>
      </w:r>
      <w:r w:rsidRPr="00354C1B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 xml:space="preserve">25 إلى زئبق واكسجين وكانت كتلة الزئبق </w:t>
      </w:r>
      <w:r w:rsidR="000E1AED"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  <w:t>g</w:t>
      </w:r>
      <w:r w:rsidRPr="00354C1B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>10 فما كتلة</w:t>
      </w:r>
      <w:r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EG"/>
        </w:rPr>
        <w:t>؟</w:t>
      </w:r>
    </w:p>
    <w:p w:rsidR="009E09C7" w:rsidP="00354C1B" w14:paraId="4AE25736" w14:textId="68388BB4">
      <w:pPr>
        <w:bidi/>
        <w:spacing w:after="160" w:line="259" w:lineRule="auto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</w:p>
    <w:p w:rsidR="00354C1B" w:rsidRPr="00354C1B" w:rsidP="00354C1B" w14:paraId="7C2EC21D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</w:pP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354C1B" w:rsidRPr="00354C1B" w:rsidP="00354C1B" w14:paraId="28D9D656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</w:pP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9E09C7" w:rsidP="009E09C7" w14:paraId="5C547778" w14:textId="2F7812D5">
      <w:pPr>
        <w:bidi/>
        <w:spacing w:after="160" w:line="259" w:lineRule="auto"/>
        <w:ind w:firstLine="720"/>
        <w:jc w:val="center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</w:p>
    <w:p w:rsidR="009E09C7" w:rsidP="009E09C7" w14:paraId="2C773FDC" w14:textId="75D9A386">
      <w:pPr>
        <w:bidi/>
        <w:spacing w:after="160" w:line="259" w:lineRule="auto"/>
        <w:ind w:firstLine="720"/>
        <w:jc w:val="center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</w:p>
    <w:p w:rsidR="009E09C7" w:rsidP="009E09C7" w14:paraId="62CF0CC5" w14:textId="3C29D807">
      <w:pPr>
        <w:bidi/>
        <w:spacing w:after="160" w:line="259" w:lineRule="auto"/>
        <w:ind w:firstLine="720"/>
        <w:jc w:val="center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</w:p>
    <w:p w:rsidR="009E09C7" w:rsidP="009E09C7" w14:paraId="1B37B411" w14:textId="77777777">
      <w:pPr>
        <w:bidi/>
        <w:spacing w:after="160" w:line="259" w:lineRule="auto"/>
        <w:ind w:firstLine="720"/>
        <w:jc w:val="center"/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</w:pPr>
    </w:p>
    <w:p w:rsidR="002E0A37" w:rsidRPr="00A734E4" w:rsidP="002E0A37" w14:paraId="10543ADC" w14:textId="77777777">
      <w:pPr>
        <w:bidi/>
        <w:spacing w:after="160" w:line="259" w:lineRule="auto"/>
        <w:ind w:firstLine="720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</w:p>
    <w:p w:rsidR="00D7196F" w:rsidRPr="00457DB0" w:rsidP="00D7196F" w14:paraId="6BF62079" w14:textId="77777777">
      <w:pPr>
        <w:bidi/>
        <w:spacing w:after="160" w:line="259" w:lineRule="auto"/>
        <w:ind w:firstLine="720"/>
        <w:jc w:val="center"/>
        <w:rPr>
          <w:rFonts w:ascii="Calibri" w:hAnsi="Calibri" w:eastAsiaTheme="minorHAnsi" w:cs="Calibri"/>
          <w:b/>
          <w:bCs/>
          <w:sz w:val="36"/>
          <w:szCs w:val="36"/>
          <w:u w:val="single"/>
          <w:rtl/>
          <w:lang w:val="en-US" w:eastAsia="en-US" w:bidi="ar-SA"/>
        </w:rPr>
      </w:pPr>
      <w:r w:rsidRPr="00457DB0">
        <w:rPr>
          <w:rFonts w:ascii="Calibri" w:hAnsi="Calibri" w:eastAsiaTheme="minorHAnsi" w:cs="Calibri" w:hint="cs"/>
          <w:b/>
          <w:bCs/>
          <w:sz w:val="36"/>
          <w:szCs w:val="36"/>
          <w:u w:val="single"/>
          <w:rtl/>
          <w:lang w:val="en-US" w:eastAsia="en-US" w:bidi="ar-SA"/>
        </w:rPr>
        <w:t>انتهت الأسئلة</w:t>
      </w:r>
    </w:p>
    <w:p w:rsidR="00D7196F" w:rsidP="00D7196F" w14:paraId="5C48B678" w14:textId="77777777">
      <w:pPr>
        <w:bidi/>
        <w:spacing w:after="160" w:line="259" w:lineRule="auto"/>
        <w:ind w:firstLine="720"/>
        <w:jc w:val="center"/>
        <w:rPr>
          <w:rFonts w:asciiTheme="minorHAnsi" w:eastAsiaTheme="minorHAnsi" w:hAnsiTheme="minorHAnsi" w:cs="Expo Arabic Medium"/>
          <w:sz w:val="24"/>
          <w:szCs w:val="24"/>
          <w:rtl/>
          <w:lang w:val="en-US" w:eastAsia="en-US" w:bidi="ar-SA"/>
        </w:rPr>
      </w:pPr>
    </w:p>
    <w:p w:rsidR="00AB1CD1" w:rsidRPr="00457DB0" w:rsidP="00AE6DCA" w14:paraId="280CAE50" w14:textId="3DDDBF71">
      <w:pPr>
        <w:tabs>
          <w:tab w:val="left" w:pos="12704"/>
        </w:tabs>
        <w:bidi/>
        <w:spacing w:after="160" w:line="259" w:lineRule="auto"/>
        <w:ind w:firstLine="720"/>
        <w:rPr>
          <w:rFonts w:ascii="Calibri" w:hAnsi="Calibri" w:eastAsiaTheme="minorHAnsi" w:cs="Calibri"/>
          <w:b/>
          <w:bCs/>
          <w:sz w:val="32"/>
          <w:szCs w:val="32"/>
          <w:lang w:val="en-US" w:eastAsia="en-US" w:bidi="ar-SA"/>
        </w:rPr>
        <w:sectPr w:rsidSect="001D264D">
          <w:headerReference w:type="default" r:id="rId11"/>
          <w:footerReference w:type="default" r:id="rId12"/>
          <w:type w:val="nextPage"/>
          <w:pgSz w:w="15840" w:h="24480" w:code="3"/>
          <w:pgMar w:top="720" w:right="720" w:bottom="720" w:left="720" w:header="0" w:footer="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pgNumType w:start="1"/>
          <w:cols w:space="720"/>
          <w:docGrid w:linePitch="360"/>
        </w:sectPr>
      </w:pPr>
      <w:r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</w:t>
      </w:r>
      <w:r w:rsidRPr="008C00E6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>أ/فوزية مطلق المرواني</w:t>
      </w:r>
    </w:p>
    <w:p w:rsidR="00D7196F" w:rsidP="00D7196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EG"/>
        </w:rPr>
      </w:pPr>
    </w:p>
    <w:p w:rsidR="00D7196F" w:rsidRPr="006B5F49" w:rsidP="00D7196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2"/>
        <w:bidiVisual/>
        <w:tblW w:w="0" w:type="auto"/>
        <w:tblInd w:w="20" w:type="dxa"/>
        <w:tblLook w:val="04A0"/>
      </w:tblPr>
      <w:tblGrid>
        <w:gridCol w:w="4197"/>
        <w:gridCol w:w="6068"/>
        <w:gridCol w:w="4042"/>
      </w:tblGrid>
      <w:tr w14:paraId="05DCFFB3" w14:textId="77777777" w:rsidTr="00686F75">
        <w:tblPrEx>
          <w:tblW w:w="0" w:type="auto"/>
          <w:tblInd w:w="20" w:type="dxa"/>
          <w:tblLook w:val="04A0"/>
        </w:tblPrEx>
        <w:trPr>
          <w:trHeight w:val="413"/>
        </w:trPr>
        <w:tc>
          <w:tcPr>
            <w:tcW w:w="4197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6068" w:type="dxa"/>
            <w:vMerge w:val="restart"/>
            <w:vAlign w:val="center"/>
          </w:tcPr>
          <w:p w:rsidR="00D7196F" w:rsidRPr="00A0793A" w:rsidP="00686F75" w14:textId="56221B3C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17780</wp:posOffset>
                      </wp:positionV>
                      <wp:extent cx="1060450" cy="962660"/>
                      <wp:effectExtent l="0" t="0" r="25400" b="27940"/>
                      <wp:wrapNone/>
                      <wp:docPr id="1815862565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0450" cy="962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38" style="width:83.5pt;height:75.8pt;margin-top:1.4pt;margin-left:24.8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1pt"/>
                  </w:pict>
                </mc:Fallback>
              </mc:AlternateContent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56515</wp:posOffset>
                  </wp:positionV>
                  <wp:extent cx="1818640" cy="927100"/>
                  <wp:effectExtent l="0" t="0" r="0" b="6350"/>
                  <wp:wrapNone/>
                  <wp:docPr id="62720944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0944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542290</wp:posOffset>
                      </wp:positionV>
                      <wp:extent cx="1047750" cy="12065"/>
                      <wp:effectExtent l="0" t="0" r="19050" b="26035"/>
                      <wp:wrapNone/>
                      <wp:docPr id="863560078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047750" cy="12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39" style="mso-height-percent:0;mso-height-relative:margin;mso-width-percent:0;mso-width-relative:margin;mso-wrap-distance-bottom:0;mso-wrap-distance-left:9pt;mso-wrap-distance-right:9pt;mso-wrap-distance-top:0;position:absolute;v-text-anchor:top;z-index:251691008" from="23.85pt,42.7pt" to="106.35pt,43.65pt" fillcolor="this" stroked="t" strokecolor="black" strokeweight="0.5pt"/>
                  </w:pict>
                </mc:Fallback>
              </mc:AlternateContent>
            </w:r>
          </w:p>
        </w:tc>
        <w:tc>
          <w:tcPr>
            <w:tcW w:w="4042" w:type="dxa"/>
            <w:vAlign w:val="center"/>
          </w:tcPr>
          <w:p w:rsidR="00D7196F" w:rsidRPr="00A0793A" w:rsidP="00686F75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المدرسه: الثانويه الثانيه.</w:t>
            </w:r>
          </w:p>
        </w:tc>
      </w:tr>
      <w:tr w14:paraId="6028EF58" w14:textId="77777777" w:rsidTr="002248E0">
        <w:tblPrEx>
          <w:tblW w:w="0" w:type="auto"/>
          <w:tblInd w:w="20" w:type="dxa"/>
          <w:tblLook w:val="04A0"/>
        </w:tblPrEx>
        <w:trPr>
          <w:trHeight w:val="458"/>
        </w:trPr>
        <w:tc>
          <w:tcPr>
            <w:tcW w:w="4197" w:type="dxa"/>
            <w:vAlign w:val="center"/>
          </w:tcPr>
          <w:p w:rsidR="00D7196F" w:rsidRPr="00A0793A" w:rsidP="00686F75" w14:textId="3C5C7D2F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وزراة التعليم</w:t>
            </w:r>
            <w:r w:rsidR="002248E0">
              <w:rPr>
                <w:rFonts w:ascii="Calibri" w:hAnsi="Calibri" w:eastAsiaTheme="minorHAnsi" w:cs="Calibri"/>
                <w:b/>
                <w:bCs/>
                <w:sz w:val="28"/>
                <w:szCs w:val="28"/>
                <w:lang w:val="en-US" w:eastAsia="en-US" w:bidi="ar-SA"/>
              </w:rPr>
              <w:t xml:space="preserve"> – </w:t>
            </w:r>
            <w:r w:rsidR="002248E0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EG"/>
              </w:rPr>
              <w:t>محافظة املج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textId="2A59BCE8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الفصل</w:t>
            </w: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="006111DB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D0047F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25DB0E7" w14:textId="77777777" w:rsidTr="002248E0">
        <w:tblPrEx>
          <w:tblW w:w="0" w:type="auto"/>
          <w:tblInd w:w="20" w:type="dxa"/>
          <w:tblLook w:val="04A0"/>
        </w:tblPrEx>
        <w:trPr>
          <w:trHeight w:val="872"/>
        </w:trPr>
        <w:tc>
          <w:tcPr>
            <w:tcW w:w="4197" w:type="dxa"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بمحافظة تبوك</w:t>
            </w:r>
          </w:p>
        </w:tc>
        <w:tc>
          <w:tcPr>
            <w:tcW w:w="6068" w:type="dxa"/>
            <w:vMerge/>
            <w:vAlign w:val="center"/>
          </w:tcPr>
          <w:p w:rsidR="00D7196F" w:rsidRPr="00A0793A" w:rsidP="00686F75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042" w:type="dxa"/>
            <w:vAlign w:val="center"/>
          </w:tcPr>
          <w:p w:rsidR="00D7196F" w:rsidRPr="00A0793A" w:rsidP="00686F75" w14:textId="712894E2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  <w:r w:rsidRPr="00A0793A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111DB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تركيب الذرة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</w:tbl>
    <w:p w:rsidR="00D7196F" w:rsidRPr="002248E0" w:rsidP="00D7196F" w14:textId="77777777">
      <w:pPr>
        <w:bidi/>
        <w:spacing w:after="160" w:line="259" w:lineRule="auto"/>
        <w:rPr>
          <w:rFonts w:asciiTheme="minorHAnsi" w:eastAsiaTheme="minorHAnsi" w:hAnsiTheme="minorHAnsi" w:cs="Expo Arabic Medium"/>
          <w:sz w:val="2"/>
          <w:szCs w:val="2"/>
          <w:lang w:val="en-US" w:eastAsia="en-US" w:bidi="ar-SA"/>
        </w:rPr>
      </w:pPr>
    </w:p>
    <w:tbl>
      <w:tblPr>
        <w:tblStyle w:val="TableGrid2"/>
        <w:bidiVisual/>
        <w:tblW w:w="14318" w:type="dxa"/>
        <w:tblInd w:w="20" w:type="dxa"/>
        <w:tblLook w:val="04A0"/>
      </w:tblPr>
      <w:tblGrid>
        <w:gridCol w:w="6239"/>
        <w:gridCol w:w="3761"/>
        <w:gridCol w:w="4318"/>
      </w:tblGrid>
      <w:tr w14:paraId="70BCAD61" w14:textId="416DD057" w:rsidTr="000E1AED">
        <w:tblPrEx>
          <w:tblW w:w="14318" w:type="dxa"/>
          <w:tblInd w:w="20" w:type="dxa"/>
          <w:tblLook w:val="04A0"/>
        </w:tblPrEx>
        <w:trPr>
          <w:trHeight w:val="760"/>
        </w:trPr>
        <w:tc>
          <w:tcPr>
            <w:tcW w:w="6239" w:type="dxa"/>
            <w:vAlign w:val="center"/>
          </w:tcPr>
          <w:p w:rsidR="000E1AED" w:rsidRPr="00B96A95" w:rsidP="00FE1D70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3761" w:type="dxa"/>
            <w:vAlign w:val="center"/>
          </w:tcPr>
          <w:p w:rsidR="000E1AED" w:rsidRPr="00B96A95" w:rsidP="00FE1D70" w14:textId="1D785DF3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الشعبة:</w:t>
            </w:r>
          </w:p>
        </w:tc>
        <w:tc>
          <w:tcPr>
            <w:tcW w:w="4318" w:type="dxa"/>
            <w:vAlign w:val="center"/>
          </w:tcPr>
          <w:p w:rsidR="000E1AED" w:rsidP="00FE1D70" w14:textId="12C6C790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الصف:</w:t>
            </w:r>
          </w:p>
        </w:tc>
      </w:tr>
    </w:tbl>
    <w:p w:rsidR="00D7196F" w:rsidRPr="000E1AED" w:rsidP="00436309" w14:textId="3F66CE52">
      <w:pPr>
        <w:bidi/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</w:p>
    <w:p w:rsidR="0078750D" w:rsidRPr="00354C1B" w:rsidP="00436309" w14:textId="732893D0">
      <w:pPr>
        <w:bidi/>
        <w:spacing w:after="160" w:line="259" w:lineRule="auto"/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</w:pPr>
      <w:r>
        <w:rPr>
          <w:rFonts w:cs="Expo Arabic Medium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-207010</wp:posOffset>
            </wp:positionH>
            <wp:positionV relativeFrom="paragraph">
              <wp:posOffset>11831320</wp:posOffset>
            </wp:positionV>
            <wp:extent cx="858520" cy="858520"/>
            <wp:effectExtent l="0" t="0" r="0" b="0"/>
            <wp:wrapNone/>
            <wp:docPr id="110163355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33550" name="Brown Aesthetic Linkedin Profile Picture (6).png"/>
                    <pic:cNvPicPr/>
                  </pic:nvPicPr>
                  <pic:blipFill>
                    <a:blip xmlns:r="http://schemas.openxmlformats.org/officeDocument/2006/relationships" r:embed="rId1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السؤال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الأول</w:t>
      </w:r>
      <w:r w:rsidRPr="00354C1B" w:rsidR="00A734E4">
        <w:rPr>
          <w:rFonts w:ascii="Calibri" w:hAnsi="Calibri" w:eastAsiaTheme="minorHAnsi" w:cs="Calibri" w:hint="cs"/>
          <w:b/>
          <w:bCs/>
          <w:sz w:val="36"/>
          <w:szCs w:val="36"/>
          <w:rtl/>
          <w:lang w:val="en-US" w:eastAsia="en-US" w:bidi="ar-SA"/>
        </w:rPr>
        <w:t>:</w:t>
      </w:r>
      <w:r w:rsidRPr="00354C1B" w:rsidR="00A7548C">
        <w:rPr>
          <w:rFonts w:ascii="Calibri" w:hAnsi="Calibri" w:eastAsiaTheme="minorHAnsi" w:cs="Calibri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اختر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الإجابة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الصحيحة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فيما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  <w:t>يلي</w:t>
      </w:r>
      <w:r w:rsidRPr="00354C1B" w:rsidR="005E1D9C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>:</w:t>
      </w:r>
      <w:r w:rsidRPr="00354C1B" w:rsidR="00D0047F"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 xml:space="preserve"> </w:t>
      </w:r>
    </w:p>
    <w:tbl>
      <w:tblPr>
        <w:tblStyle w:val="TableGrid2"/>
        <w:bidiVisual/>
        <w:tblW w:w="14588" w:type="dxa"/>
        <w:tblInd w:w="-92" w:type="dxa"/>
        <w:tblLook w:val="04A0"/>
      </w:tblPr>
      <w:tblGrid>
        <w:gridCol w:w="4081"/>
        <w:gridCol w:w="3140"/>
        <w:gridCol w:w="3947"/>
        <w:gridCol w:w="11"/>
        <w:gridCol w:w="3409"/>
      </w:tblGrid>
      <w:tr w14:paraId="7C4FD046" w14:textId="77777777" w:rsidTr="005C5AA4">
        <w:tblPrEx>
          <w:tblW w:w="14588" w:type="dxa"/>
          <w:tblInd w:w="-92" w:type="dxa"/>
          <w:tblLook w:val="04A0"/>
        </w:tblPrEx>
        <w:trPr>
          <w:trHeight w:val="620"/>
        </w:trPr>
        <w:tc>
          <w:tcPr>
            <w:tcW w:w="14588" w:type="dxa"/>
            <w:gridSpan w:val="5"/>
            <w:vAlign w:val="center"/>
          </w:tcPr>
          <w:p w:rsidR="004518E8" w:rsidRPr="00A7548C" w:rsidP="006111DB" w14:textId="052EFEF2">
            <w:pPr>
              <w:numPr>
                <w:ilvl w:val="0"/>
                <w:numId w:val="40"/>
              </w:numPr>
              <w:bidi/>
              <w:spacing w:before="0" w:beforeAutospacing="0" w:after="100" w:afterAutospacing="0"/>
              <w:ind w:left="408" w:hanging="36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اعتقد الفلاسفة الاغريق أن المادة مكونة من:</w:t>
            </w:r>
          </w:p>
        </w:tc>
      </w:tr>
      <w:tr w14:paraId="5D7107DD" w14:textId="77777777" w:rsidTr="005C5AA4">
        <w:tblPrEx>
          <w:tblW w:w="14588" w:type="dxa"/>
          <w:tblInd w:w="-92" w:type="dxa"/>
          <w:tblLook w:val="04A0"/>
        </w:tblPrEx>
        <w:trPr>
          <w:trHeight w:val="636"/>
        </w:trPr>
        <w:tc>
          <w:tcPr>
            <w:tcW w:w="4081" w:type="dxa"/>
            <w:vAlign w:val="center"/>
          </w:tcPr>
          <w:p w:rsidR="004518E8" w:rsidRPr="00812AEE" w:rsidP="004518E8" w14:textId="539683C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تراب-ماء-هواء-نار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258BE1E0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سائلة-صلبة-غازية-بلازما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3DE4768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عناصر-مركبات-مخاليط-محاليل</w:t>
            </w:r>
          </w:p>
        </w:tc>
        <w:tc>
          <w:tcPr>
            <w:tcW w:w="3409" w:type="dxa"/>
            <w:vAlign w:val="center"/>
          </w:tcPr>
          <w:p w:rsidR="004518E8" w:rsidRPr="00812AEE" w:rsidP="004518E8" w14:textId="6490CED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الفا-بيتا-دلتا-جاما</w:t>
            </w:r>
          </w:p>
        </w:tc>
      </w:tr>
      <w:tr w14:paraId="53C0D3DB" w14:textId="77777777" w:rsidTr="005C5AA4">
        <w:tblPrEx>
          <w:tblW w:w="14588" w:type="dxa"/>
          <w:tblInd w:w="-92" w:type="dxa"/>
          <w:tblLook w:val="04A0"/>
        </w:tblPrEx>
        <w:trPr>
          <w:trHeight w:val="647"/>
        </w:trPr>
        <w:tc>
          <w:tcPr>
            <w:tcW w:w="14588" w:type="dxa"/>
            <w:gridSpan w:val="5"/>
            <w:vAlign w:val="center"/>
          </w:tcPr>
          <w:p w:rsidR="004518E8" w:rsidRPr="00A7548C" w:rsidP="00A7548C" w14:textId="0A630FB8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2-</w:t>
            </w:r>
            <w:r w:rsidRPr="00A7548C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أول من اقترح فكرة أن المادة ليست قابلة للانقسام إلى مالا نهاية هو العالم:</w:t>
            </w:r>
          </w:p>
        </w:tc>
      </w:tr>
      <w:tr w14:paraId="5131B0B0" w14:textId="77777777" w:rsidTr="005C5AA4">
        <w:tblPrEx>
          <w:tblW w:w="14588" w:type="dxa"/>
          <w:tblInd w:w="-92" w:type="dxa"/>
          <w:tblLook w:val="04A0"/>
        </w:tblPrEx>
        <w:trPr>
          <w:trHeight w:val="620"/>
        </w:trPr>
        <w:tc>
          <w:tcPr>
            <w:tcW w:w="4081" w:type="dxa"/>
            <w:vAlign w:val="center"/>
          </w:tcPr>
          <w:p w:rsidR="004518E8" w:rsidRPr="00812AEE" w:rsidP="004518E8" w14:textId="0604160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ديمقريطس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4FEC51E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رذرفورد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64EF724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دالتون</w:t>
            </w:r>
          </w:p>
        </w:tc>
        <w:tc>
          <w:tcPr>
            <w:tcW w:w="3409" w:type="dxa"/>
            <w:vAlign w:val="center"/>
          </w:tcPr>
          <w:p w:rsidR="004518E8" w:rsidRPr="00812AEE" w:rsidP="004518E8" w14:textId="046F6A0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طومسون</w:t>
            </w:r>
          </w:p>
        </w:tc>
      </w:tr>
      <w:tr w14:paraId="033C34E3" w14:textId="77777777" w:rsidTr="005C5AA4">
        <w:tblPrEx>
          <w:tblW w:w="14588" w:type="dxa"/>
          <w:tblInd w:w="-92" w:type="dxa"/>
          <w:tblLook w:val="04A0"/>
        </w:tblPrEx>
        <w:trPr>
          <w:trHeight w:val="683"/>
        </w:trPr>
        <w:tc>
          <w:tcPr>
            <w:tcW w:w="14588" w:type="dxa"/>
            <w:gridSpan w:val="5"/>
            <w:vAlign w:val="center"/>
          </w:tcPr>
          <w:p w:rsidR="004518E8" w:rsidRPr="00FE1D70" w:rsidP="00FE1D70" w14:textId="369F24BD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3-</w:t>
            </w:r>
            <w:r w:rsidRPr="00A7548C" w:rsid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تتكون المادة من أجزاء صغيرة جدا تسمى:</w:t>
            </w:r>
          </w:p>
        </w:tc>
      </w:tr>
      <w:tr w14:paraId="54DD05D2" w14:textId="77777777" w:rsidTr="005C5AA4">
        <w:tblPrEx>
          <w:tblW w:w="14588" w:type="dxa"/>
          <w:tblInd w:w="-92" w:type="dxa"/>
          <w:tblLook w:val="04A0"/>
        </w:tblPrEx>
        <w:trPr>
          <w:trHeight w:val="581"/>
        </w:trPr>
        <w:tc>
          <w:tcPr>
            <w:tcW w:w="4081" w:type="dxa"/>
            <w:vAlign w:val="center"/>
          </w:tcPr>
          <w:p w:rsidR="004518E8" w:rsidRPr="00812AEE" w:rsidP="004518E8" w14:textId="2A64D4A5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عنصر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60DE7B72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FE1D70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جزيء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78B74DD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ذرة</w:t>
            </w:r>
          </w:p>
        </w:tc>
        <w:tc>
          <w:tcPr>
            <w:tcW w:w="3409" w:type="dxa"/>
            <w:vAlign w:val="center"/>
          </w:tcPr>
          <w:p w:rsidR="004518E8" w:rsidRPr="00812AEE" w:rsidP="004518E8" w14:textId="48DA277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مركب</w:t>
            </w:r>
          </w:p>
        </w:tc>
      </w:tr>
      <w:tr w14:paraId="105C0DB2" w14:textId="77777777" w:rsidTr="005C5AA4">
        <w:tblPrEx>
          <w:tblW w:w="14588" w:type="dxa"/>
          <w:tblInd w:w="-92" w:type="dxa"/>
          <w:tblLook w:val="04A0"/>
        </w:tblPrEx>
        <w:trPr>
          <w:trHeight w:val="728"/>
        </w:trPr>
        <w:tc>
          <w:tcPr>
            <w:tcW w:w="14588" w:type="dxa"/>
            <w:gridSpan w:val="5"/>
            <w:vAlign w:val="center"/>
          </w:tcPr>
          <w:p w:rsidR="00A7548C" w:rsidRPr="00A7548C" w:rsidP="00A7548C" w14:textId="57960862">
            <w:pPr>
              <w:bidi/>
              <w:spacing w:before="100" w:beforeAutospacing="1" w:after="100" w:afterAutospacing="1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4-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الذرات المختلفة تتحد بنسبة عددية بسيطة لتكوين المركبات أحد أفكار العالم</w:t>
            </w: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.</w:t>
            </w:r>
          </w:p>
        </w:tc>
      </w:tr>
      <w:tr w14:paraId="4DA9634F" w14:textId="77777777" w:rsidTr="005C5AA4">
        <w:tblPrEx>
          <w:tblW w:w="14588" w:type="dxa"/>
          <w:tblInd w:w="-92" w:type="dxa"/>
          <w:tblLook w:val="04A0"/>
        </w:tblPrEx>
        <w:trPr>
          <w:trHeight w:val="620"/>
        </w:trPr>
        <w:tc>
          <w:tcPr>
            <w:tcW w:w="4081" w:type="dxa"/>
            <w:vAlign w:val="center"/>
          </w:tcPr>
          <w:p w:rsidR="004518E8" w:rsidRPr="00812AEE" w:rsidP="004518E8" w14:textId="29BFDC0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أرسطو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70695E5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ديمقريطس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132C0E0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دالتون</w:t>
            </w:r>
          </w:p>
        </w:tc>
        <w:tc>
          <w:tcPr>
            <w:tcW w:w="3409" w:type="dxa"/>
            <w:vAlign w:val="center"/>
          </w:tcPr>
          <w:p w:rsidR="004518E8" w:rsidRPr="00812AEE" w:rsidP="004518E8" w14:textId="29948CD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شادويك</w:t>
            </w:r>
          </w:p>
        </w:tc>
      </w:tr>
      <w:tr w14:paraId="7F9A69F9" w14:textId="77777777" w:rsidTr="005C5AA4">
        <w:tblPrEx>
          <w:tblW w:w="14588" w:type="dxa"/>
          <w:tblInd w:w="-92" w:type="dxa"/>
          <w:tblLook w:val="04A0"/>
        </w:tblPrEx>
        <w:trPr>
          <w:trHeight w:val="739"/>
        </w:trPr>
        <w:tc>
          <w:tcPr>
            <w:tcW w:w="14588" w:type="dxa"/>
            <w:gridSpan w:val="5"/>
            <w:vAlign w:val="center"/>
          </w:tcPr>
          <w:p w:rsidR="004518E8" w:rsidRPr="00A7548C" w:rsidP="00A7548C" w14:textId="59039A4B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5-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أشعة المهبط تحمل شحنة:</w:t>
            </w:r>
          </w:p>
        </w:tc>
      </w:tr>
      <w:tr w14:paraId="6034C712" w14:textId="77777777" w:rsidTr="005C5AA4">
        <w:tblPrEx>
          <w:tblW w:w="14588" w:type="dxa"/>
          <w:tblInd w:w="-92" w:type="dxa"/>
          <w:tblLook w:val="04A0"/>
        </w:tblPrEx>
        <w:trPr>
          <w:trHeight w:val="575"/>
        </w:trPr>
        <w:tc>
          <w:tcPr>
            <w:tcW w:w="4081" w:type="dxa"/>
            <w:vAlign w:val="center"/>
          </w:tcPr>
          <w:p w:rsidR="004518E8" w:rsidRPr="00812AEE" w:rsidP="004518E8" w14:textId="0EB2E67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موجبة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084E61D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سالبة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4310E2E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 </w:t>
            </w:r>
            <w:r w:rsidRPr="00FE1D70" w:rsidR="00FE1D70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عديمة الشحنة</w:t>
            </w:r>
          </w:p>
        </w:tc>
        <w:tc>
          <w:tcPr>
            <w:tcW w:w="3409" w:type="dxa"/>
            <w:vAlign w:val="center"/>
          </w:tcPr>
          <w:p w:rsidR="004518E8" w:rsidRPr="00812AEE" w:rsidP="004518E8" w14:textId="30729811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6111DB" w:rsidR="006111D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متعادلة</w:t>
            </w:r>
          </w:p>
        </w:tc>
      </w:tr>
      <w:tr w14:paraId="37044001" w14:textId="77777777" w:rsidTr="005C5AA4">
        <w:tblPrEx>
          <w:tblW w:w="14588" w:type="dxa"/>
          <w:tblInd w:w="-92" w:type="dxa"/>
          <w:tblLook w:val="04A0"/>
        </w:tblPrEx>
        <w:trPr>
          <w:trHeight w:val="728"/>
        </w:trPr>
        <w:tc>
          <w:tcPr>
            <w:tcW w:w="14588" w:type="dxa"/>
            <w:gridSpan w:val="5"/>
            <w:vAlign w:val="center"/>
          </w:tcPr>
          <w:p w:rsidR="004518E8" w:rsidRPr="00A7548C" w:rsidP="00FE1D70" w14:textId="76B14EF4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7548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6-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العالم الذي استطاع تحديد شحنة الإلكترون هو:</w:t>
            </w:r>
          </w:p>
        </w:tc>
      </w:tr>
      <w:tr w14:paraId="5A3654AC" w14:textId="77777777" w:rsidTr="005C5AA4">
        <w:tblPrEx>
          <w:tblW w:w="14588" w:type="dxa"/>
          <w:tblInd w:w="-92" w:type="dxa"/>
          <w:tblLook w:val="04A0"/>
        </w:tblPrEx>
        <w:trPr>
          <w:trHeight w:val="720"/>
        </w:trPr>
        <w:tc>
          <w:tcPr>
            <w:tcW w:w="4081" w:type="dxa"/>
            <w:vAlign w:val="center"/>
          </w:tcPr>
          <w:p w:rsidR="004518E8" w:rsidRPr="00812AEE" w:rsidP="004518E8" w14:textId="7CE5D77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A7548C" w:rsidR="00A7548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شادويك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3F1949E4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رذرفورد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060A4BE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FE1D70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طومسون</w:t>
            </w:r>
          </w:p>
        </w:tc>
        <w:tc>
          <w:tcPr>
            <w:tcW w:w="3409" w:type="dxa"/>
            <w:vAlign w:val="center"/>
          </w:tcPr>
          <w:p w:rsidR="004518E8" w:rsidRPr="00812AEE" w:rsidP="004518E8" w14:textId="2169166D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مليكان</w:t>
            </w:r>
          </w:p>
        </w:tc>
      </w:tr>
      <w:tr w14:paraId="4E9EEC12" w14:textId="77777777" w:rsidTr="005C5AA4">
        <w:tblPrEx>
          <w:tblW w:w="14588" w:type="dxa"/>
          <w:tblInd w:w="-92" w:type="dxa"/>
          <w:tblLook w:val="04A0"/>
        </w:tblPrEx>
        <w:trPr>
          <w:trHeight w:val="609"/>
        </w:trPr>
        <w:tc>
          <w:tcPr>
            <w:tcW w:w="14588" w:type="dxa"/>
            <w:gridSpan w:val="5"/>
            <w:vAlign w:val="center"/>
          </w:tcPr>
          <w:p w:rsidR="004518E8" w:rsidRPr="00A7548C" w:rsidP="00A7548C" w14:textId="7ACA0FD9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7-</w:t>
            </w:r>
            <w:r w:rsidR="00CE563C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تكون الذرة متعادلة كهربائيا عندما:</w:t>
            </w:r>
          </w:p>
        </w:tc>
      </w:tr>
      <w:tr w14:paraId="29AC9887" w14:textId="77777777" w:rsidTr="005C5AA4">
        <w:tblPrEx>
          <w:tblW w:w="14588" w:type="dxa"/>
          <w:tblInd w:w="-92" w:type="dxa"/>
          <w:tblLook w:val="04A0"/>
        </w:tblPrEx>
        <w:trPr>
          <w:trHeight w:val="729"/>
        </w:trPr>
        <w:tc>
          <w:tcPr>
            <w:tcW w:w="4081" w:type="dxa"/>
            <w:vAlign w:val="center"/>
          </w:tcPr>
          <w:p w:rsidR="004518E8" w:rsidRPr="00812AEE" w:rsidP="004518E8" w14:textId="37F5C0D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البروتونات=عدد النيوترونات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42216F1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العدد الذري=عدد الكتلة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7E48483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البروتونات=عدد الإلكترونات</w:t>
            </w:r>
          </w:p>
        </w:tc>
        <w:tc>
          <w:tcPr>
            <w:tcW w:w="3409" w:type="dxa"/>
            <w:vAlign w:val="center"/>
          </w:tcPr>
          <w:p w:rsidR="004518E8" w:rsidRPr="00812AEE" w:rsidP="004518E8" w14:textId="4F3916F0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CE563C" w:rsidR="00CE563C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الإلكترونات=عدد الكتلة</w:t>
            </w:r>
          </w:p>
        </w:tc>
      </w:tr>
      <w:tr w14:paraId="649CBFB5" w14:textId="77777777" w:rsidTr="005C5AA4">
        <w:tblPrEx>
          <w:tblW w:w="14588" w:type="dxa"/>
          <w:tblInd w:w="-92" w:type="dxa"/>
          <w:tblLook w:val="04A0"/>
        </w:tblPrEx>
        <w:trPr>
          <w:trHeight w:val="710"/>
        </w:trPr>
        <w:tc>
          <w:tcPr>
            <w:tcW w:w="14588" w:type="dxa"/>
            <w:gridSpan w:val="5"/>
            <w:vAlign w:val="center"/>
          </w:tcPr>
          <w:p w:rsidR="00E5649B" w:rsidRPr="00A7548C" w:rsidP="00E5649B" w14:textId="5267BE18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8-</w:t>
            </w:r>
            <w:r w:rsidRPr="00E65509">
              <w:rPr>
                <w:rFonts w:asciiTheme="minorHAnsi" w:eastAsiaTheme="minorHAnsi" w:hAnsiTheme="minorHAnsi" w:cs="Expo Arabic Medium"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ما شحنة الذرة:</w:t>
            </w:r>
          </w:p>
        </w:tc>
      </w:tr>
      <w:tr w14:paraId="392B6FF8" w14:textId="77777777" w:rsidTr="005C5AA4">
        <w:tblPrEx>
          <w:tblW w:w="14588" w:type="dxa"/>
          <w:tblInd w:w="-92" w:type="dxa"/>
          <w:tblLook w:val="04A0"/>
        </w:tblPrEx>
        <w:trPr>
          <w:trHeight w:val="636"/>
        </w:trPr>
        <w:tc>
          <w:tcPr>
            <w:tcW w:w="4081" w:type="dxa"/>
            <w:vAlign w:val="center"/>
          </w:tcPr>
          <w:p w:rsidR="004518E8" w:rsidRPr="00812AEE" w:rsidP="004518E8" w14:textId="115F097D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موجبة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6BBBAB8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سالبة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384E9A8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-2</w:t>
            </w:r>
          </w:p>
        </w:tc>
        <w:tc>
          <w:tcPr>
            <w:tcW w:w="3409" w:type="dxa"/>
            <w:vAlign w:val="center"/>
          </w:tcPr>
          <w:p w:rsidR="004518E8" w:rsidRPr="00812AEE" w:rsidP="004518E8" w14:textId="6508BD1D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متعادلة</w:t>
            </w:r>
          </w:p>
        </w:tc>
      </w:tr>
      <w:tr w14:paraId="26AE1324" w14:textId="77777777" w:rsidTr="005C5AA4">
        <w:tblPrEx>
          <w:tblW w:w="14588" w:type="dxa"/>
          <w:tblInd w:w="-92" w:type="dxa"/>
          <w:tblLook w:val="04A0"/>
        </w:tblPrEx>
        <w:trPr>
          <w:trHeight w:val="590"/>
        </w:trPr>
        <w:tc>
          <w:tcPr>
            <w:tcW w:w="14588" w:type="dxa"/>
            <w:gridSpan w:val="5"/>
            <w:vAlign w:val="center"/>
          </w:tcPr>
          <w:p w:rsidR="004518E8" w:rsidRPr="00A7548C" w:rsidP="00A7548C" w14:textId="511FDF80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9-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العدد الكتلي</w:t>
            </w:r>
            <w:r w:rsidRPr="00E65509" w:rsidR="00E5649B">
              <w:rPr>
                <w:rFonts w:asciiTheme="minorHAnsi" w:eastAsiaTheme="minorHAnsi" w:hAnsiTheme="minorHAnsi" w:cs="Expo Arabic Medium"/>
                <w:color w:val="C00000"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435E7CC8" w14:textId="77777777" w:rsidTr="005C5AA4">
        <w:tblPrEx>
          <w:tblW w:w="14588" w:type="dxa"/>
          <w:tblInd w:w="-92" w:type="dxa"/>
          <w:tblLook w:val="04A0"/>
        </w:tblPrEx>
        <w:trPr>
          <w:trHeight w:val="739"/>
        </w:trPr>
        <w:tc>
          <w:tcPr>
            <w:tcW w:w="4081" w:type="dxa"/>
            <w:vAlign w:val="center"/>
          </w:tcPr>
          <w:p w:rsidR="00436309" w:rsidRPr="00812AEE" w:rsidP="00436309" w14:textId="00B17750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البروتونات</w:t>
            </w:r>
          </w:p>
        </w:tc>
        <w:tc>
          <w:tcPr>
            <w:tcW w:w="3140" w:type="dxa"/>
            <w:vAlign w:val="center"/>
          </w:tcPr>
          <w:p w:rsidR="00436309" w:rsidRPr="00812AEE" w:rsidP="00436309" w14:textId="4B553550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الإلكترونات</w:t>
            </w:r>
          </w:p>
        </w:tc>
        <w:tc>
          <w:tcPr>
            <w:tcW w:w="3958" w:type="dxa"/>
            <w:gridSpan w:val="2"/>
            <w:vAlign w:val="center"/>
          </w:tcPr>
          <w:p w:rsidR="00436309" w:rsidRPr="00812AEE" w:rsidP="00436309" w14:textId="1CF63BA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البروتونات و الإلكترونات</w:t>
            </w:r>
          </w:p>
        </w:tc>
        <w:tc>
          <w:tcPr>
            <w:tcW w:w="3409" w:type="dxa"/>
            <w:vAlign w:val="center"/>
          </w:tcPr>
          <w:p w:rsidR="00436309" w:rsidRPr="00812AEE" w:rsidP="00436309" w14:textId="6957B3E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البروتونات و النيوترونات</w:t>
            </w:r>
          </w:p>
        </w:tc>
      </w:tr>
      <w:tr w14:paraId="7AC73729" w14:textId="77777777" w:rsidTr="005C5AA4">
        <w:tblPrEx>
          <w:tblW w:w="14588" w:type="dxa"/>
          <w:tblInd w:w="-92" w:type="dxa"/>
          <w:tblLook w:val="04A0"/>
        </w:tblPrEx>
        <w:trPr>
          <w:trHeight w:val="720"/>
        </w:trPr>
        <w:tc>
          <w:tcPr>
            <w:tcW w:w="14588" w:type="dxa"/>
            <w:gridSpan w:val="5"/>
            <w:vAlign w:val="center"/>
          </w:tcPr>
          <w:p w:rsidR="004518E8" w:rsidRPr="00812AEE" w:rsidP="00A7548C" w14:textId="441EB288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10-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النيترونات لعنصر عدده الذري (18) وعدده الكتلي (40) هو:</w:t>
            </w:r>
          </w:p>
        </w:tc>
      </w:tr>
      <w:tr w14:paraId="19A300D3" w14:textId="77777777" w:rsidTr="005C5AA4">
        <w:tblPrEx>
          <w:tblW w:w="14588" w:type="dxa"/>
          <w:tblInd w:w="-92" w:type="dxa"/>
          <w:tblLook w:val="04A0"/>
        </w:tblPrEx>
        <w:trPr>
          <w:trHeight w:val="739"/>
        </w:trPr>
        <w:tc>
          <w:tcPr>
            <w:tcW w:w="4081" w:type="dxa"/>
            <w:vAlign w:val="center"/>
          </w:tcPr>
          <w:p w:rsidR="004518E8" w:rsidRPr="00812AEE" w:rsidP="004518E8" w14:textId="49D93E12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18</w:t>
            </w:r>
          </w:p>
        </w:tc>
        <w:tc>
          <w:tcPr>
            <w:tcW w:w="3140" w:type="dxa"/>
            <w:vAlign w:val="center"/>
          </w:tcPr>
          <w:p w:rsidR="004518E8" w:rsidRPr="00812AEE" w:rsidP="004518E8" w14:textId="0C8631A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58</w:t>
            </w:r>
          </w:p>
        </w:tc>
        <w:tc>
          <w:tcPr>
            <w:tcW w:w="3958" w:type="dxa"/>
            <w:gridSpan w:val="2"/>
            <w:vAlign w:val="center"/>
          </w:tcPr>
          <w:p w:rsidR="004518E8" w:rsidRPr="00812AEE" w:rsidP="004518E8" w14:textId="6C36350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ج-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40</w:t>
            </w:r>
          </w:p>
        </w:tc>
        <w:tc>
          <w:tcPr>
            <w:tcW w:w="3409" w:type="dxa"/>
            <w:vAlign w:val="center"/>
          </w:tcPr>
          <w:p w:rsidR="004518E8" w:rsidRPr="00812AEE" w:rsidP="00A7548C" w14:textId="73F40D2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812AEE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د-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22</w:t>
            </w:r>
          </w:p>
        </w:tc>
      </w:tr>
      <w:tr w14:paraId="3541A773" w14:textId="77777777" w:rsidTr="005C5AA4">
        <w:tblPrEx>
          <w:tblW w:w="14588" w:type="dxa"/>
          <w:tblInd w:w="-92" w:type="dxa"/>
          <w:tblLook w:val="04A0"/>
        </w:tblPrEx>
        <w:trPr>
          <w:trHeight w:val="863"/>
        </w:trPr>
        <w:tc>
          <w:tcPr>
            <w:tcW w:w="14588" w:type="dxa"/>
            <w:gridSpan w:val="5"/>
            <w:vAlign w:val="center"/>
          </w:tcPr>
          <w:p w:rsidR="00436309" w:rsidRPr="00812AEE" w:rsidP="00A7548C" w14:textId="6AFDB066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11-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مجموع العدد الذري وعدد النيوترونات يساوي:</w:t>
            </w:r>
          </w:p>
        </w:tc>
      </w:tr>
      <w:tr w14:paraId="09D1F5DC" w14:textId="77777777" w:rsidTr="005C5AA4">
        <w:tblPrEx>
          <w:tblW w:w="14588" w:type="dxa"/>
          <w:tblInd w:w="-92" w:type="dxa"/>
          <w:tblLook w:val="04A0"/>
        </w:tblPrEx>
        <w:trPr>
          <w:trHeight w:val="739"/>
        </w:trPr>
        <w:tc>
          <w:tcPr>
            <w:tcW w:w="4081" w:type="dxa"/>
            <w:vAlign w:val="center"/>
          </w:tcPr>
          <w:p w:rsidR="00436309" w:rsidRPr="00436309" w:rsidP="004518E8" w14:textId="5B07F8B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الإلكترونات</w:t>
            </w:r>
          </w:p>
        </w:tc>
        <w:tc>
          <w:tcPr>
            <w:tcW w:w="3140" w:type="dxa"/>
            <w:vAlign w:val="center"/>
          </w:tcPr>
          <w:p w:rsidR="00436309" w:rsidRPr="00812AEE" w:rsidP="004518E8" w14:textId="1929DD31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البروتونات</w:t>
            </w:r>
          </w:p>
        </w:tc>
        <w:tc>
          <w:tcPr>
            <w:tcW w:w="3958" w:type="dxa"/>
            <w:gridSpan w:val="2"/>
            <w:vAlign w:val="center"/>
          </w:tcPr>
          <w:p w:rsidR="00436309" w:rsidRPr="00812AEE" w:rsidP="004518E8" w14:textId="5182CD6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الكتلة</w:t>
            </w:r>
          </w:p>
        </w:tc>
        <w:tc>
          <w:tcPr>
            <w:tcW w:w="3409" w:type="dxa"/>
            <w:vAlign w:val="center"/>
          </w:tcPr>
          <w:p w:rsidR="00436309" w:rsidRPr="00812AEE" w:rsidP="00A7548C" w14:textId="1E0CFF01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التكافؤ</w:t>
            </w:r>
          </w:p>
        </w:tc>
      </w:tr>
      <w:tr w14:paraId="06C205E4" w14:textId="77777777" w:rsidTr="005C5AA4">
        <w:tblPrEx>
          <w:tblW w:w="14588" w:type="dxa"/>
          <w:tblInd w:w="-92" w:type="dxa"/>
          <w:tblLook w:val="04A0"/>
        </w:tblPrEx>
        <w:trPr>
          <w:trHeight w:val="739"/>
        </w:trPr>
        <w:tc>
          <w:tcPr>
            <w:tcW w:w="14588" w:type="dxa"/>
            <w:gridSpan w:val="5"/>
            <w:vAlign w:val="center"/>
          </w:tcPr>
          <w:p w:rsidR="00436309" w:rsidRPr="00812AEE" w:rsidP="00A67E67" w14:textId="316F7516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12- </w:t>
            </w:r>
            <w:r w:rsidRPr="00E5649B" w:rsidR="00E5649B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النظائر هي ذرات لعنصر واحد تتساوى في:</w:t>
            </w:r>
          </w:p>
        </w:tc>
      </w:tr>
      <w:tr w14:paraId="163E4F87" w14:textId="142DB199" w:rsidTr="005C5AA4">
        <w:tblPrEx>
          <w:tblW w:w="14588" w:type="dxa"/>
          <w:tblInd w:w="-92" w:type="dxa"/>
          <w:tblLook w:val="04A0"/>
        </w:tblPrEx>
        <w:trPr>
          <w:trHeight w:val="739"/>
        </w:trPr>
        <w:tc>
          <w:tcPr>
            <w:tcW w:w="4081" w:type="dxa"/>
            <w:vAlign w:val="center"/>
          </w:tcPr>
          <w:p w:rsidR="005C5AA4" w:rsidRPr="00436309" w:rsidP="00A67E67" w14:textId="10C3172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الإلكترونات</w:t>
            </w:r>
          </w:p>
        </w:tc>
        <w:tc>
          <w:tcPr>
            <w:tcW w:w="3140" w:type="dxa"/>
            <w:vAlign w:val="center"/>
          </w:tcPr>
          <w:p w:rsidR="005C5AA4" w:rsidRPr="00812AEE" w:rsidP="00A67E67" w14:textId="71AE5256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النيوترونات</w:t>
            </w:r>
          </w:p>
        </w:tc>
        <w:tc>
          <w:tcPr>
            <w:tcW w:w="3947" w:type="dxa"/>
            <w:vAlign w:val="center"/>
          </w:tcPr>
          <w:p w:rsidR="005C5AA4" w:rsidRPr="00812AEE" w:rsidP="00A67E67" w14:textId="10343C4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البروتونات والنيترونات</w:t>
            </w:r>
          </w:p>
        </w:tc>
        <w:tc>
          <w:tcPr>
            <w:tcW w:w="3420" w:type="dxa"/>
            <w:gridSpan w:val="2"/>
            <w:vAlign w:val="center"/>
          </w:tcPr>
          <w:p w:rsidR="005C5AA4" w:rsidRPr="00812AEE" w:rsidP="005C5AA4" w14:paraId="3802FBD8" w14:textId="0E1701D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البروتونات والنيترونات والإلكترونات</w:t>
            </w:r>
          </w:p>
        </w:tc>
      </w:tr>
      <w:tr w14:paraId="3EEFBC6B" w14:textId="77777777" w:rsidTr="005C5AA4">
        <w:tblPrEx>
          <w:tblW w:w="14588" w:type="dxa"/>
          <w:tblInd w:w="-92" w:type="dxa"/>
          <w:tblLook w:val="04A0"/>
        </w:tblPrEx>
        <w:trPr>
          <w:trHeight w:val="739"/>
        </w:trPr>
        <w:tc>
          <w:tcPr>
            <w:tcW w:w="14588" w:type="dxa"/>
            <w:gridSpan w:val="5"/>
            <w:vAlign w:val="center"/>
          </w:tcPr>
          <w:p w:rsidR="00436309" w:rsidRPr="00812AEE" w:rsidP="00A67E67" w14:textId="1B493FD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13- </w:t>
            </w:r>
            <w:r w:rsidRPr="005C5AA4" w:rsid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العالم الذي لاحظ الومضات الضوئية في أنابيب أشعة المهبط في مختبر معتم هو:</w:t>
            </w:r>
          </w:p>
        </w:tc>
      </w:tr>
      <w:tr w14:paraId="3A5B5013" w14:textId="77777777" w:rsidTr="005C5AA4">
        <w:tblPrEx>
          <w:tblW w:w="14588" w:type="dxa"/>
          <w:tblInd w:w="-92" w:type="dxa"/>
          <w:tblLook w:val="04A0"/>
        </w:tblPrEx>
        <w:trPr>
          <w:trHeight w:val="739"/>
        </w:trPr>
        <w:tc>
          <w:tcPr>
            <w:tcW w:w="4081" w:type="dxa"/>
            <w:vAlign w:val="center"/>
          </w:tcPr>
          <w:p w:rsidR="00960C47" w:rsidRPr="00436309" w:rsidP="00960C47" w14:textId="487128C5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5C5AA4" w:rsid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طومسون</w:t>
            </w:r>
          </w:p>
        </w:tc>
        <w:tc>
          <w:tcPr>
            <w:tcW w:w="3140" w:type="dxa"/>
            <w:vAlign w:val="center"/>
          </w:tcPr>
          <w:p w:rsidR="00960C47" w:rsidRPr="00812AEE" w:rsidP="00960C47" w14:textId="01BA40C5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5C5AA4" w:rsid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دالتون</w:t>
            </w:r>
          </w:p>
        </w:tc>
        <w:tc>
          <w:tcPr>
            <w:tcW w:w="3958" w:type="dxa"/>
            <w:gridSpan w:val="2"/>
            <w:vAlign w:val="center"/>
          </w:tcPr>
          <w:p w:rsidR="00960C47" w:rsidRPr="00812AEE" w:rsidP="00960C47" w14:textId="4951699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5C5AA4" w:rsid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وليام كروكس</w:t>
            </w:r>
          </w:p>
        </w:tc>
        <w:tc>
          <w:tcPr>
            <w:tcW w:w="3409" w:type="dxa"/>
            <w:vAlign w:val="center"/>
          </w:tcPr>
          <w:p w:rsidR="00960C47" w:rsidRPr="00812AEE" w:rsidP="00960C47" w14:textId="037F093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5C5AA4" w:rsid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شادويك</w:t>
            </w:r>
          </w:p>
        </w:tc>
      </w:tr>
    </w:tbl>
    <w:p w:rsidR="00436309" w:rsidRPr="005C5AA4" w:rsidP="00C73A5D" w14:textId="10DCB9D4">
      <w:pPr>
        <w:bidi/>
        <w:spacing w:after="160" w:line="259" w:lineRule="auto"/>
        <w:ind w:firstLine="720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  <w:r w:rsidRPr="00B465E5">
        <w:rPr>
          <w:rFonts w:ascii="Microsoft Sans Serif" w:eastAsia="Times New Roman" w:hAnsi="Microsoft Sans Serif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217170</wp:posOffset>
                </wp:positionV>
                <wp:extent cx="1587500" cy="397933"/>
                <wp:effectExtent l="0" t="0" r="0" b="2540"/>
                <wp:wrapNone/>
                <wp:docPr id="20294234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97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47F" w:rsidRPr="00960C47" w:rsidP="00D0047F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:lang w:val="en-US" w:eastAsia="en-US" w:bidi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C47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بقية الأسئلة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width:125pt;height:31.33pt;margin-top:17.1pt;margin-left:29.7pt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75pt">
                <v:textbox>
                  <w:txbxContent>
                    <w:p w:rsidR="00D0047F" w:rsidRPr="00960C47" w:rsidP="00D0047F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  <w:lang w:val="en-US" w:eastAsia="en-US" w:bidi="ar-SA"/>
                        </w:rPr>
                      </w:pPr>
                      <w:r w:rsidRPr="00960C47">
                        <w:rPr>
                          <w:rFonts w:ascii="Calibri" w:hAnsi="Calibri" w:eastAsiaTheme="minorHAns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بقية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E5649B" w:rsidP="005C5AA4" w14:paraId="2BCAB0A1" w14:textId="102CF98D">
      <w:pPr>
        <w:bidi/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</w:p>
    <w:tbl>
      <w:tblPr>
        <w:tblStyle w:val="TableGrid2"/>
        <w:bidiVisual/>
        <w:tblW w:w="14391" w:type="dxa"/>
        <w:tblInd w:w="7" w:type="dxa"/>
        <w:tblLook w:val="04A0"/>
      </w:tblPr>
      <w:tblGrid>
        <w:gridCol w:w="3566"/>
        <w:gridCol w:w="3841"/>
        <w:gridCol w:w="3405"/>
        <w:gridCol w:w="3571"/>
        <w:gridCol w:w="8"/>
      </w:tblGrid>
      <w:tr w14:paraId="52BF1BA2" w14:textId="77777777" w:rsidTr="003C3BC6">
        <w:tblPrEx>
          <w:tblW w:w="14391" w:type="dxa"/>
          <w:tblInd w:w="7" w:type="dxa"/>
          <w:tblLook w:val="04A0"/>
        </w:tblPrEx>
        <w:trPr>
          <w:trHeight w:val="506"/>
        </w:trPr>
        <w:tc>
          <w:tcPr>
            <w:tcW w:w="14391" w:type="dxa"/>
            <w:gridSpan w:val="5"/>
            <w:vAlign w:val="center"/>
          </w:tcPr>
          <w:p w:rsidR="005C5AA4" w:rsidRPr="00A7548C" w:rsidP="005C5AA4" w14:paraId="6C4FF6E2" w14:textId="64FF8E38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14-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أي من الإشعاعات التالية ساهم اكتشافها إلى اختراع التلفزيون:</w:t>
            </w:r>
          </w:p>
        </w:tc>
      </w:tr>
      <w:tr w14:paraId="6C2AF560" w14:textId="77777777" w:rsidTr="003C3BC6">
        <w:tblPrEx>
          <w:tblW w:w="14391" w:type="dxa"/>
          <w:tblInd w:w="7" w:type="dxa"/>
          <w:tblLook w:val="04A0"/>
        </w:tblPrEx>
        <w:trPr>
          <w:gridAfter w:val="1"/>
          <w:wAfter w:w="8" w:type="dxa"/>
          <w:trHeight w:val="518"/>
        </w:trPr>
        <w:tc>
          <w:tcPr>
            <w:tcW w:w="3566" w:type="dxa"/>
            <w:vAlign w:val="center"/>
          </w:tcPr>
          <w:p w:rsidR="005C5AA4" w:rsidRPr="00812AEE" w:rsidP="005C5AA4" w14:paraId="08940679" w14:textId="0800145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الفا</w:t>
            </w:r>
          </w:p>
        </w:tc>
        <w:tc>
          <w:tcPr>
            <w:tcW w:w="3841" w:type="dxa"/>
            <w:vAlign w:val="center"/>
          </w:tcPr>
          <w:p w:rsidR="005C5AA4" w:rsidRPr="00812AEE" w:rsidP="005C5AA4" w14:paraId="31C903A9" w14:textId="5628DFA7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بيتا</w:t>
            </w:r>
          </w:p>
        </w:tc>
        <w:tc>
          <w:tcPr>
            <w:tcW w:w="3405" w:type="dxa"/>
            <w:vAlign w:val="center"/>
          </w:tcPr>
          <w:p w:rsidR="005C5AA4" w:rsidRPr="00812AEE" w:rsidP="005C5AA4" w14:paraId="079E2A9D" w14:textId="62BCF4D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المهبط</w:t>
            </w:r>
          </w:p>
        </w:tc>
        <w:tc>
          <w:tcPr>
            <w:tcW w:w="3571" w:type="dxa"/>
            <w:vAlign w:val="center"/>
          </w:tcPr>
          <w:p w:rsidR="005C5AA4" w:rsidRPr="00812AEE" w:rsidP="005C5AA4" w14:paraId="59D56FB2" w14:textId="31BCAC4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المصعد</w:t>
            </w:r>
          </w:p>
        </w:tc>
      </w:tr>
      <w:tr w14:paraId="709E6FA2" w14:textId="77777777" w:rsidTr="003C3BC6">
        <w:tblPrEx>
          <w:tblW w:w="14391" w:type="dxa"/>
          <w:tblInd w:w="7" w:type="dxa"/>
          <w:tblLook w:val="04A0"/>
        </w:tblPrEx>
        <w:trPr>
          <w:trHeight w:val="528"/>
        </w:trPr>
        <w:tc>
          <w:tcPr>
            <w:tcW w:w="14391" w:type="dxa"/>
            <w:gridSpan w:val="5"/>
            <w:vAlign w:val="center"/>
          </w:tcPr>
          <w:p w:rsidR="005C5AA4" w:rsidRPr="00A7548C" w:rsidP="00F92DB4" w14:paraId="47144B6D" w14:textId="2DAC88AC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15-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الذرة الوحيدة التي لا تحتوي على نيوترونات هي:</w:t>
            </w:r>
          </w:p>
        </w:tc>
      </w:tr>
      <w:tr w14:paraId="063F419B" w14:textId="77777777" w:rsidTr="003C3BC6">
        <w:tblPrEx>
          <w:tblW w:w="14391" w:type="dxa"/>
          <w:tblInd w:w="7" w:type="dxa"/>
          <w:tblLook w:val="04A0"/>
        </w:tblPrEx>
        <w:trPr>
          <w:gridAfter w:val="1"/>
          <w:wAfter w:w="8" w:type="dxa"/>
          <w:trHeight w:val="506"/>
        </w:trPr>
        <w:tc>
          <w:tcPr>
            <w:tcW w:w="3566" w:type="dxa"/>
            <w:vAlign w:val="center"/>
          </w:tcPr>
          <w:p w:rsidR="005C5AA4" w:rsidRPr="00812AEE" w:rsidP="005C5AA4" w14:paraId="092D8E4B" w14:textId="608F745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الهيليوم</w:t>
            </w:r>
          </w:p>
        </w:tc>
        <w:tc>
          <w:tcPr>
            <w:tcW w:w="3841" w:type="dxa"/>
            <w:vAlign w:val="center"/>
          </w:tcPr>
          <w:p w:rsidR="005C5AA4" w:rsidRPr="00812AEE" w:rsidP="005C5AA4" w14:paraId="33B89136" w14:textId="1DB20705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الهيدروجين</w:t>
            </w:r>
          </w:p>
        </w:tc>
        <w:tc>
          <w:tcPr>
            <w:tcW w:w="3405" w:type="dxa"/>
            <w:vAlign w:val="center"/>
          </w:tcPr>
          <w:p w:rsidR="005C5AA4" w:rsidRPr="00812AEE" w:rsidP="005C5AA4" w14:paraId="4AA7A6C6" w14:textId="28F3AD22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الأكسجين</w:t>
            </w:r>
          </w:p>
        </w:tc>
        <w:tc>
          <w:tcPr>
            <w:tcW w:w="3571" w:type="dxa"/>
            <w:vAlign w:val="center"/>
          </w:tcPr>
          <w:p w:rsidR="005C5AA4" w:rsidRPr="00812AEE" w:rsidP="005C5AA4" w14:paraId="1CB5D1D3" w14:textId="04C84816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5C5AA4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النيتروجين</w:t>
            </w:r>
          </w:p>
        </w:tc>
      </w:tr>
      <w:tr w14:paraId="64CB212D" w14:textId="77777777" w:rsidTr="003C3BC6">
        <w:tblPrEx>
          <w:tblW w:w="14391" w:type="dxa"/>
          <w:tblInd w:w="7" w:type="dxa"/>
          <w:tblLook w:val="04A0"/>
        </w:tblPrEx>
        <w:trPr>
          <w:trHeight w:val="557"/>
        </w:trPr>
        <w:tc>
          <w:tcPr>
            <w:tcW w:w="14391" w:type="dxa"/>
            <w:gridSpan w:val="5"/>
            <w:vAlign w:val="center"/>
          </w:tcPr>
          <w:p w:rsidR="005C5AA4" w:rsidRPr="00FE1D70" w:rsidP="00F92DB4" w14:paraId="43C48264" w14:textId="47F47C22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16-</w:t>
            </w:r>
            <w:r w:rsidRP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يحدد هوية الذرات وأنويتها هو</w:t>
            </w:r>
            <w:r w:rsidRPr="00E65509">
              <w:rPr>
                <w:rFonts w:ascii="Times New Roman" w:eastAsia="Times New Roman" w:hAnsi="Times New Roman" w:cs="Expo Arabic Medium"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820D493" w14:textId="77777777" w:rsidTr="003C3BC6">
        <w:tblPrEx>
          <w:tblW w:w="14391" w:type="dxa"/>
          <w:tblInd w:w="7" w:type="dxa"/>
          <w:tblLook w:val="04A0"/>
        </w:tblPrEx>
        <w:trPr>
          <w:gridAfter w:val="1"/>
          <w:wAfter w:w="8" w:type="dxa"/>
          <w:trHeight w:val="474"/>
        </w:trPr>
        <w:tc>
          <w:tcPr>
            <w:tcW w:w="3566" w:type="dxa"/>
            <w:vAlign w:val="center"/>
          </w:tcPr>
          <w:p w:rsidR="005C5AA4" w:rsidRPr="00812AEE" w:rsidP="005C5AA4" w14:paraId="5FC495EF" w14:textId="465E2B0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النيوترونات</w:t>
            </w:r>
          </w:p>
        </w:tc>
        <w:tc>
          <w:tcPr>
            <w:tcW w:w="3841" w:type="dxa"/>
            <w:vAlign w:val="center"/>
          </w:tcPr>
          <w:p w:rsidR="005C5AA4" w:rsidRPr="00812AEE" w:rsidP="005C5AA4" w14:paraId="13B8E2D2" w14:textId="51C58261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الكتلة</w:t>
            </w:r>
          </w:p>
        </w:tc>
        <w:tc>
          <w:tcPr>
            <w:tcW w:w="3405" w:type="dxa"/>
            <w:vAlign w:val="center"/>
          </w:tcPr>
          <w:p w:rsidR="005C5AA4" w:rsidRPr="00812AEE" w:rsidP="005C5AA4" w14:paraId="36E24278" w14:textId="0D597831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العدد الذري</w:t>
            </w:r>
          </w:p>
        </w:tc>
        <w:tc>
          <w:tcPr>
            <w:tcW w:w="3571" w:type="dxa"/>
            <w:vAlign w:val="center"/>
          </w:tcPr>
          <w:p w:rsidR="005C5AA4" w:rsidRPr="00812AEE" w:rsidP="005C5AA4" w14:paraId="211CC791" w14:textId="425D2A9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عدد التكافؤ</w:t>
            </w:r>
          </w:p>
        </w:tc>
      </w:tr>
      <w:tr w14:paraId="4FFC1B7A" w14:textId="77777777" w:rsidTr="003C3BC6">
        <w:tblPrEx>
          <w:tblW w:w="14391" w:type="dxa"/>
          <w:tblInd w:w="7" w:type="dxa"/>
          <w:tblLook w:val="04A0"/>
        </w:tblPrEx>
        <w:trPr>
          <w:trHeight w:val="594"/>
        </w:trPr>
        <w:tc>
          <w:tcPr>
            <w:tcW w:w="14391" w:type="dxa"/>
            <w:gridSpan w:val="5"/>
            <w:vAlign w:val="center"/>
          </w:tcPr>
          <w:p w:rsidR="005C5AA4" w:rsidRPr="00A7548C" w:rsidP="00F92DB4" w14:paraId="4E87EF82" w14:textId="711DF540">
            <w:pPr>
              <w:bidi/>
              <w:spacing w:before="100" w:beforeAutospacing="1" w:after="100" w:afterAutospacing="1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17-</w:t>
            </w:r>
            <w:r w:rsidRP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يسمى مجموع أعداد البروتونات والنيترونات في الذرة ب</w:t>
            </w:r>
            <w:r w:rsidRPr="001E51AD" w:rsidR="001E51A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ـ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:</w:t>
            </w:r>
          </w:p>
        </w:tc>
      </w:tr>
      <w:tr w14:paraId="20ABA077" w14:textId="77777777" w:rsidTr="003C3BC6">
        <w:tblPrEx>
          <w:tblW w:w="14391" w:type="dxa"/>
          <w:tblInd w:w="7" w:type="dxa"/>
          <w:tblLook w:val="04A0"/>
        </w:tblPrEx>
        <w:trPr>
          <w:gridAfter w:val="1"/>
          <w:wAfter w:w="8" w:type="dxa"/>
          <w:trHeight w:val="506"/>
        </w:trPr>
        <w:tc>
          <w:tcPr>
            <w:tcW w:w="3566" w:type="dxa"/>
            <w:vAlign w:val="center"/>
          </w:tcPr>
          <w:p w:rsidR="005C5AA4" w:rsidRPr="00812AEE" w:rsidP="005C5AA4" w14:paraId="15B6FB94" w14:textId="379427E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النظائر</w:t>
            </w:r>
          </w:p>
        </w:tc>
        <w:tc>
          <w:tcPr>
            <w:tcW w:w="3841" w:type="dxa"/>
            <w:vAlign w:val="center"/>
          </w:tcPr>
          <w:p w:rsidR="005C5AA4" w:rsidRPr="00812AEE" w:rsidP="005C5AA4" w14:paraId="27DE1198" w14:textId="3265C8B0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العدد الذري</w:t>
            </w:r>
          </w:p>
        </w:tc>
        <w:tc>
          <w:tcPr>
            <w:tcW w:w="3405" w:type="dxa"/>
            <w:vAlign w:val="center"/>
          </w:tcPr>
          <w:p w:rsidR="005C5AA4" w:rsidRPr="00812AEE" w:rsidP="005C5AA4" w14:paraId="0D55A9DF" w14:textId="46ABC543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العدد الكتلي</w:t>
            </w:r>
          </w:p>
        </w:tc>
        <w:tc>
          <w:tcPr>
            <w:tcW w:w="3571" w:type="dxa"/>
            <w:vAlign w:val="center"/>
          </w:tcPr>
          <w:p w:rsidR="005C5AA4" w:rsidRPr="00812AEE" w:rsidP="005C5AA4" w14:paraId="2A628596" w14:textId="70978FA4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الإلكترونات</w:t>
            </w:r>
          </w:p>
        </w:tc>
      </w:tr>
      <w:tr w14:paraId="39333AB8" w14:textId="77777777" w:rsidTr="003C3BC6">
        <w:tblPrEx>
          <w:tblW w:w="14391" w:type="dxa"/>
          <w:tblInd w:w="7" w:type="dxa"/>
          <w:tblLook w:val="04A0"/>
        </w:tblPrEx>
        <w:trPr>
          <w:trHeight w:val="603"/>
        </w:trPr>
        <w:tc>
          <w:tcPr>
            <w:tcW w:w="14391" w:type="dxa"/>
            <w:gridSpan w:val="5"/>
            <w:vAlign w:val="center"/>
          </w:tcPr>
          <w:p w:rsidR="005C5AA4" w:rsidRPr="00A7548C" w:rsidP="00F92DB4" w14:paraId="7337A7F4" w14:textId="211D2E36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18-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تسمى ذرات العناصر المختلفة والتي تتساوى في عدد الكتلة وتختلف في العدد الذري</w:t>
            </w:r>
            <w:r w:rsidRPr="00E735E7" w:rsidR="001E51AD">
              <w:rPr>
                <w:rFonts w:ascii="Times New Roman" w:eastAsia="Times New Roman" w:hAnsi="Times New Roman" w:cs="Expo Arabic Medium"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51EC408" w14:textId="77777777" w:rsidTr="003C3BC6">
        <w:tblPrEx>
          <w:tblW w:w="14391" w:type="dxa"/>
          <w:tblInd w:w="7" w:type="dxa"/>
          <w:tblLook w:val="04A0"/>
        </w:tblPrEx>
        <w:trPr>
          <w:gridAfter w:val="1"/>
          <w:wAfter w:w="8" w:type="dxa"/>
          <w:trHeight w:val="469"/>
        </w:trPr>
        <w:tc>
          <w:tcPr>
            <w:tcW w:w="3566" w:type="dxa"/>
            <w:vAlign w:val="center"/>
          </w:tcPr>
          <w:p w:rsidR="005C5AA4" w:rsidRPr="00812AEE" w:rsidP="005C5AA4" w14:paraId="7D608114" w14:textId="2BA88FE9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الأيونات</w:t>
            </w:r>
          </w:p>
        </w:tc>
        <w:tc>
          <w:tcPr>
            <w:tcW w:w="3841" w:type="dxa"/>
            <w:vAlign w:val="center"/>
          </w:tcPr>
          <w:p w:rsidR="005C5AA4" w:rsidRPr="00812AEE" w:rsidP="005C5AA4" w14:paraId="7A44CD1B" w14:textId="2754F75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المتكاتلات</w:t>
            </w:r>
          </w:p>
        </w:tc>
        <w:tc>
          <w:tcPr>
            <w:tcW w:w="3405" w:type="dxa"/>
            <w:vAlign w:val="center"/>
          </w:tcPr>
          <w:p w:rsidR="005C5AA4" w:rsidRPr="00812AEE" w:rsidP="005C5AA4" w14:paraId="3C7D73EE" w14:textId="3C56094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النظائر</w:t>
            </w:r>
          </w:p>
        </w:tc>
        <w:tc>
          <w:tcPr>
            <w:tcW w:w="3571" w:type="dxa"/>
            <w:vAlign w:val="center"/>
          </w:tcPr>
          <w:p w:rsidR="005C5AA4" w:rsidRPr="00812AEE" w:rsidP="005C5AA4" w14:paraId="33D53353" w14:textId="3C6D12F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المعاملات</w:t>
            </w:r>
          </w:p>
        </w:tc>
      </w:tr>
      <w:tr w14:paraId="093E9B39" w14:textId="77777777" w:rsidTr="003C3BC6">
        <w:tblPrEx>
          <w:tblW w:w="14391" w:type="dxa"/>
          <w:tblInd w:w="7" w:type="dxa"/>
          <w:tblLook w:val="04A0"/>
        </w:tblPrEx>
        <w:trPr>
          <w:trHeight w:val="594"/>
        </w:trPr>
        <w:tc>
          <w:tcPr>
            <w:tcW w:w="14391" w:type="dxa"/>
            <w:gridSpan w:val="5"/>
            <w:vAlign w:val="center"/>
          </w:tcPr>
          <w:p w:rsidR="005C5AA4" w:rsidRPr="00A7548C" w:rsidP="00F92DB4" w14:paraId="58532851" w14:textId="24182A23">
            <w:pPr>
              <w:bidi/>
              <w:spacing w:before="0" w:beforeAutospacing="0" w:after="100" w:afterAutospacing="0"/>
              <w:ind w:left="48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19-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ما هي وحدة الكتل الذرية:</w:t>
            </w:r>
          </w:p>
        </w:tc>
      </w:tr>
      <w:tr w14:paraId="0B5DD88C" w14:textId="77777777" w:rsidTr="003C3BC6">
        <w:tblPrEx>
          <w:tblW w:w="14391" w:type="dxa"/>
          <w:tblInd w:w="7" w:type="dxa"/>
          <w:tblLook w:val="04A0"/>
        </w:tblPrEx>
        <w:trPr>
          <w:gridAfter w:val="1"/>
          <w:wAfter w:w="8" w:type="dxa"/>
          <w:trHeight w:val="588"/>
        </w:trPr>
        <w:tc>
          <w:tcPr>
            <w:tcW w:w="3566" w:type="dxa"/>
            <w:vAlign w:val="center"/>
          </w:tcPr>
          <w:p w:rsidR="005C5AA4" w:rsidRPr="00812AEE" w:rsidP="005C5AA4" w14:paraId="41D58D7C" w14:textId="44777FE1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m:oMath>
              <m:f>
                <m:fPr>
                  <m:ctrlPr>
                    <w:rPr>
                      <w:rFonts w:ascii="Cambria Math" w:hAnsi="Cambria Math" w:eastAsiaTheme="minorHAnsi" w:cs="Calibri"/>
                      <w:b/>
                      <w:bCs/>
                      <w:sz w:val="29"/>
                      <w:szCs w:val="29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eastAsiaTheme="minorHAnsi" w:cs="Calibri"/>
                      <w:sz w:val="29"/>
                      <w:szCs w:val="29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eastAsiaTheme="minorHAnsi" w:cs="Calibri"/>
                      <w:sz w:val="29"/>
                      <w:szCs w:val="29"/>
                      <w:lang w:val="en-US" w:eastAsia="en-US" w:bidi="ar-SA"/>
                    </w:rPr>
                    <m:t>12</m:t>
                  </m:r>
                </m:den>
              </m:f>
            </m:oMath>
            <w:r w:rsidRPr="001E51AD" w:rsidR="001E51A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من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كتلة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ذرة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الكربون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-</w:t>
            </w:r>
            <w:r w:rsidRPr="001E51AD" w:rsidR="001E51A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12</w:t>
            </w:r>
          </w:p>
        </w:tc>
        <w:tc>
          <w:tcPr>
            <w:tcW w:w="3841" w:type="dxa"/>
            <w:vAlign w:val="center"/>
          </w:tcPr>
          <w:p w:rsidR="005C5AA4" w:rsidRPr="00812AEE" w:rsidP="005C5AA4" w14:paraId="38A1953B" w14:textId="177F539B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1/16 من كتلة ذرة الكربون-16</w:t>
            </w:r>
          </w:p>
        </w:tc>
        <w:tc>
          <w:tcPr>
            <w:tcW w:w="3405" w:type="dxa"/>
            <w:vAlign w:val="center"/>
          </w:tcPr>
          <w:p w:rsidR="005C5AA4" w:rsidRPr="00812AEE" w:rsidP="005C5AA4" w14:paraId="29E6C157" w14:textId="5446EF6A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تساوي بالضبط كتلة البروتون</w:t>
            </w:r>
          </w:p>
        </w:tc>
        <w:tc>
          <w:tcPr>
            <w:tcW w:w="3571" w:type="dxa"/>
            <w:vAlign w:val="center"/>
          </w:tcPr>
          <w:p w:rsidR="005C5AA4" w:rsidRPr="00812AEE" w:rsidP="005C5AA4" w14:paraId="1493F655" w14:textId="7449A568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Pr="001E51AD" w:rsidR="001E51A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تساوي كتلة البروتون وكتلة النيوترون</w:t>
            </w:r>
          </w:p>
        </w:tc>
      </w:tr>
      <w:tr w14:paraId="56220274" w14:textId="77777777" w:rsidTr="003C3BC6">
        <w:tblPrEx>
          <w:tblW w:w="14391" w:type="dxa"/>
          <w:tblInd w:w="7" w:type="dxa"/>
          <w:tblLook w:val="04A0"/>
        </w:tblPrEx>
        <w:trPr>
          <w:trHeight w:val="496"/>
        </w:trPr>
        <w:tc>
          <w:tcPr>
            <w:tcW w:w="14391" w:type="dxa"/>
            <w:gridSpan w:val="5"/>
            <w:vAlign w:val="center"/>
          </w:tcPr>
          <w:p w:rsidR="005C5AA4" w:rsidRPr="00A7548C" w:rsidP="00F92DB4" w14:paraId="2A493925" w14:textId="7841AE5E">
            <w:pPr>
              <w:bidi/>
              <w:spacing w:after="100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20-</w:t>
            </w:r>
            <w:r w:rsidR="001E51A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ما الي يشغل معظم حجم الذرة</w:t>
            </w:r>
          </w:p>
        </w:tc>
      </w:tr>
      <w:tr w14:paraId="4A6A774E" w14:textId="77777777" w:rsidTr="003C3BC6">
        <w:tblPrEx>
          <w:tblW w:w="14391" w:type="dxa"/>
          <w:tblInd w:w="7" w:type="dxa"/>
          <w:tblLook w:val="04A0"/>
        </w:tblPrEx>
        <w:trPr>
          <w:gridAfter w:val="1"/>
          <w:wAfter w:w="8" w:type="dxa"/>
          <w:trHeight w:val="595"/>
        </w:trPr>
        <w:tc>
          <w:tcPr>
            <w:tcW w:w="3566" w:type="dxa"/>
            <w:vAlign w:val="center"/>
          </w:tcPr>
          <w:p w:rsidR="005C5AA4" w:rsidRPr="00812AEE" w:rsidP="005C5AA4" w14:paraId="71C4F6F3" w14:textId="6F7186DC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 – </w:t>
            </w:r>
            <w:r w:rsidR="001E51A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البروتونات</w:t>
            </w:r>
          </w:p>
        </w:tc>
        <w:tc>
          <w:tcPr>
            <w:tcW w:w="3841" w:type="dxa"/>
            <w:vAlign w:val="center"/>
          </w:tcPr>
          <w:p w:rsidR="005C5AA4" w:rsidRPr="00812AEE" w:rsidP="005C5AA4" w14:paraId="2C42CE2D" w14:textId="72532DA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النيوترونات</w:t>
            </w:r>
          </w:p>
        </w:tc>
        <w:tc>
          <w:tcPr>
            <w:tcW w:w="3405" w:type="dxa"/>
            <w:vAlign w:val="center"/>
          </w:tcPr>
          <w:p w:rsidR="005C5AA4" w:rsidRPr="00812AEE" w:rsidP="005C5AA4" w14:paraId="19EC5E9B" w14:textId="20B0AE2E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ج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– </w:t>
            </w:r>
            <w:r w:rsidR="001E51A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الالكترونات</w:t>
            </w:r>
          </w:p>
        </w:tc>
        <w:tc>
          <w:tcPr>
            <w:tcW w:w="3571" w:type="dxa"/>
            <w:vAlign w:val="center"/>
          </w:tcPr>
          <w:p w:rsidR="005C5AA4" w:rsidRPr="00812AEE" w:rsidP="005C5AA4" w14:paraId="1BF61403" w14:textId="4FAD592F">
            <w:pPr>
              <w:bidi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د</w:t>
            </w:r>
            <w:r w:rsidRPr="00436309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– </w:t>
            </w:r>
            <w:r w:rsidR="001E51A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الفراغ</w:t>
            </w:r>
          </w:p>
        </w:tc>
      </w:tr>
    </w:tbl>
    <w:p w:rsidR="005C5AA4" w:rsidRPr="00E828F1" w:rsidP="001E51AD" w14:paraId="1E0DF6AE" w14:textId="18BD3F37">
      <w:pPr>
        <w:bidi/>
        <w:spacing w:after="160" w:line="259" w:lineRule="auto"/>
        <w:rPr>
          <w:rFonts w:asciiTheme="minorHAnsi" w:eastAsiaTheme="minorHAnsi" w:hAnsiTheme="minorHAnsi" w:cs="Expo Arabic Medium"/>
          <w:sz w:val="2"/>
          <w:szCs w:val="2"/>
          <w:rtl/>
          <w:lang w:val="en-US" w:eastAsia="en-US" w:bidi="ar-SA"/>
        </w:rPr>
      </w:pPr>
    </w:p>
    <w:p w:rsidR="00004772" w:rsidRPr="00A34DFD" w:rsidP="00A34DFD" w14:textId="5529CA4A">
      <w:pPr>
        <w:bidi/>
        <w:spacing w:after="160" w:line="259" w:lineRule="auto"/>
        <w:rPr>
          <w:rFonts w:asciiTheme="minorHAnsi" w:eastAsiaTheme="minorHAnsi" w:hAnsiTheme="minorHAnsi" w:cs="Expo Arabic Medium"/>
          <w:sz w:val="10"/>
          <w:szCs w:val="10"/>
          <w:rtl/>
          <w:lang w:val="en-US" w:eastAsia="en-US" w:bidi="ar-SA"/>
        </w:rPr>
      </w:pPr>
      <w:r w:rsidRPr="00354C1B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>الس</w:t>
      </w: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ؤ</w:t>
      </w:r>
      <w:r w:rsidRPr="00354C1B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ال </w:t>
      </w: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الثاني :</w:t>
      </w:r>
      <w:r w:rsidRPr="001E51AD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</w:t>
      </w:r>
      <w:r w:rsidRPr="001E51AD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اكتب عن يمين كل جملة في العمود </w:t>
      </w:r>
      <w:r w:rsidRPr="001E51AD">
        <w:rPr>
          <w:rFonts w:ascii="Calibri" w:hAnsi="Calibri" w:eastAsiaTheme="minorHAnsi" w:cs="Calibri"/>
          <w:b/>
          <w:bCs/>
          <w:sz w:val="32"/>
          <w:szCs w:val="32"/>
          <w:lang w:val="en-US" w:eastAsia="en-US" w:bidi="ar-SA"/>
        </w:rPr>
        <w:t>A</w:t>
      </w:r>
      <w:r w:rsidRPr="001E51AD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رمز ما يناسبها من العمود </w:t>
      </w:r>
      <w:r w:rsidRPr="001E51AD">
        <w:rPr>
          <w:rFonts w:ascii="Calibri" w:hAnsi="Calibri" w:eastAsiaTheme="minorHAnsi" w:cs="Calibri"/>
          <w:b/>
          <w:bCs/>
          <w:sz w:val="32"/>
          <w:szCs w:val="32"/>
          <w:lang w:val="en-US" w:eastAsia="en-US" w:bidi="ar-SA"/>
        </w:rPr>
        <w:t>B</w:t>
      </w:r>
      <w:r w:rsidRPr="001E51AD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 فيما يلي</w:t>
      </w:r>
    </w:p>
    <w:tbl>
      <w:tblPr>
        <w:tblStyle w:val="TableGrid2"/>
        <w:bidiVisual/>
        <w:tblW w:w="14164" w:type="dxa"/>
        <w:tblLook w:val="04A0"/>
      </w:tblPr>
      <w:tblGrid>
        <w:gridCol w:w="9739"/>
        <w:gridCol w:w="4425"/>
      </w:tblGrid>
      <w:tr w14:paraId="2C50958F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shd w:val="clear" w:color="auto" w:fill="F2F2F2"/>
            <w:vAlign w:val="center"/>
          </w:tcPr>
          <w:p w:rsidR="00F72573" w:rsidRPr="008C00E6" w:rsidP="00F72573" w14:textId="30E71A70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العمود </w:t>
            </w:r>
            <w:r w:rsidRPr="00A34DFD"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t>A</w:t>
            </w:r>
          </w:p>
        </w:tc>
        <w:tc>
          <w:tcPr>
            <w:tcW w:w="4425" w:type="dxa"/>
            <w:shd w:val="clear" w:color="auto" w:fill="F2F2F2"/>
            <w:vAlign w:val="center"/>
          </w:tcPr>
          <w:p w:rsidR="00F72573" w:rsidRPr="008C00E6" w:rsidP="00F72573" w14:textId="6AAAF3B1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العمود </w:t>
            </w:r>
            <w:r w:rsidRPr="00A34DFD">
              <w:rPr>
                <w:rFonts w:ascii="Calibri" w:hAnsi="Calibri" w:eastAsiaTheme="minorHAnsi" w:cs="Calibri"/>
                <w:b/>
                <w:bCs/>
                <w:sz w:val="32"/>
                <w:szCs w:val="32"/>
                <w:lang w:val="en-US" w:eastAsia="en-US" w:bidi="ar-SA"/>
              </w:rPr>
              <w:t>B</w:t>
            </w:r>
          </w:p>
        </w:tc>
      </w:tr>
      <w:tr w14:paraId="7333EC54" w14:textId="77777777" w:rsidTr="00E828F1">
        <w:tblPrEx>
          <w:tblW w:w="14164" w:type="dxa"/>
          <w:tblLook w:val="04A0"/>
        </w:tblPrEx>
        <w:trPr>
          <w:trHeight w:val="549"/>
        </w:trPr>
        <w:tc>
          <w:tcPr>
            <w:tcW w:w="9739" w:type="dxa"/>
            <w:vAlign w:val="center"/>
          </w:tcPr>
          <w:p w:rsidR="00F72573" w:rsidRPr="00DC786B" w:rsidP="003C3BC6" w14:textId="64E982CF">
            <w:pPr>
              <w:pStyle w:val="ListParagraph"/>
              <w:numPr>
                <w:ilvl w:val="0"/>
                <w:numId w:val="41"/>
              </w:numPr>
              <w:bidi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>الأشعة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التي تنحرف نحو الصفيحة الموجبة الشحنة</w:t>
            </w:r>
          </w:p>
        </w:tc>
        <w:tc>
          <w:tcPr>
            <w:tcW w:w="4425" w:type="dxa"/>
            <w:vAlign w:val="center"/>
          </w:tcPr>
          <w:p w:rsidR="00F72573" w:rsidRPr="00A34DFD" w:rsidP="00A34DFD" w14:textId="513C6946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الذرة</w:t>
            </w:r>
          </w:p>
        </w:tc>
      </w:tr>
      <w:tr w14:paraId="1F7B3E68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vAlign w:val="center"/>
          </w:tcPr>
          <w:p w:rsidR="00F72573" w:rsidRPr="00DC786B" w:rsidP="003C3BC6" w14:textId="7F83232D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="00A34DF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ذ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رات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لها العدد نفسه من البروتونات، لكنها تختلف في عدد النيوترونات.</w:t>
            </w:r>
          </w:p>
        </w:tc>
        <w:tc>
          <w:tcPr>
            <w:tcW w:w="4425" w:type="dxa"/>
            <w:vAlign w:val="center"/>
          </w:tcPr>
          <w:p w:rsidR="00F72573" w:rsidRPr="00A34DFD" w:rsidP="00A34DFD" w14:textId="6BC2F792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النواة</w:t>
            </w:r>
          </w:p>
        </w:tc>
      </w:tr>
      <w:tr w14:paraId="1D1888C1" w14:textId="77777777" w:rsidTr="00E828F1">
        <w:tblPrEx>
          <w:tblW w:w="14164" w:type="dxa"/>
          <w:tblLook w:val="04A0"/>
        </w:tblPrEx>
        <w:trPr>
          <w:trHeight w:val="549"/>
        </w:trPr>
        <w:tc>
          <w:tcPr>
            <w:tcW w:w="9739" w:type="dxa"/>
            <w:vAlign w:val="center"/>
          </w:tcPr>
          <w:p w:rsidR="00F72573" w:rsidRPr="00DC786B" w:rsidP="003C3BC6" w14:textId="35D6763F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أشعة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طاقتها عالية، ولا شحنة لها ولا كتلة.</w:t>
            </w:r>
            <w:r w:rsidR="009E09C7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F72573" w:rsidRPr="00A34DFD" w:rsidP="00A34DFD" w14:textId="18307EFB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الكتلة الذرية</w:t>
            </w:r>
          </w:p>
        </w:tc>
      </w:tr>
      <w:tr w14:paraId="632B13AE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vAlign w:val="center"/>
          </w:tcPr>
          <w:p w:rsidR="00F72573" w:rsidRPr="00DC786B" w:rsidP="003C3BC6" w14:textId="2D1C6835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أصغر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جزء في العنصر يحافظ على خواصه</w:t>
            </w:r>
          </w:p>
        </w:tc>
        <w:tc>
          <w:tcPr>
            <w:tcW w:w="4425" w:type="dxa"/>
            <w:vAlign w:val="center"/>
          </w:tcPr>
          <w:p w:rsidR="00F72573" w:rsidRPr="00A34DFD" w:rsidP="00A34DFD" w14:textId="4AFE399E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النظائر</w:t>
            </w:r>
          </w:p>
        </w:tc>
      </w:tr>
      <w:tr w14:paraId="7D84DE59" w14:textId="77777777" w:rsidTr="00E828F1">
        <w:tblPrEx>
          <w:tblW w:w="14164" w:type="dxa"/>
          <w:tblLook w:val="04A0"/>
        </w:tblPrEx>
        <w:trPr>
          <w:trHeight w:val="549"/>
        </w:trPr>
        <w:tc>
          <w:tcPr>
            <w:tcW w:w="9739" w:type="dxa"/>
            <w:vAlign w:val="center"/>
          </w:tcPr>
          <w:p w:rsidR="00F72573" w:rsidRPr="00DC786B" w:rsidP="003C3BC6" w14:textId="6830A44F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متوسط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كتلة نظائر العنصر.</w:t>
            </w:r>
          </w:p>
        </w:tc>
        <w:tc>
          <w:tcPr>
            <w:tcW w:w="4425" w:type="dxa"/>
            <w:vAlign w:val="center"/>
          </w:tcPr>
          <w:p w:rsidR="00F72573" w:rsidRPr="00A34DFD" w:rsidP="00A34DFD" w14:textId="49118DF6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أشعة جاما</w:t>
            </w:r>
          </w:p>
        </w:tc>
      </w:tr>
      <w:tr w14:paraId="142C179C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vAlign w:val="center"/>
          </w:tcPr>
          <w:p w:rsidR="00F72573" w:rsidRPr="00DC786B" w:rsidP="003C3BC6" w14:textId="6F59EEF2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="00A34DF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م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ركز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الذرة الذي يحوي البروتونات والنيوترونات</w:t>
            </w:r>
          </w:p>
        </w:tc>
        <w:tc>
          <w:tcPr>
            <w:tcW w:w="4425" w:type="dxa"/>
            <w:vAlign w:val="center"/>
          </w:tcPr>
          <w:p w:rsidR="00F72573" w:rsidRPr="00A34DFD" w:rsidP="00A34DFD" w14:textId="6975DB16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أشعة ألفا</w:t>
            </w:r>
          </w:p>
        </w:tc>
      </w:tr>
      <w:tr w14:paraId="43B94F6E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vAlign w:val="center"/>
          </w:tcPr>
          <w:p w:rsidR="009E09C7" w:rsidP="003C3BC6" w14:textId="5AC915E6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الأشعة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التي تنحرف نحو الصفيحة السالبة.</w:t>
            </w:r>
          </w:p>
        </w:tc>
        <w:tc>
          <w:tcPr>
            <w:tcW w:w="4425" w:type="dxa"/>
            <w:vAlign w:val="center"/>
          </w:tcPr>
          <w:p w:rsidR="009E09C7" w:rsidRPr="00A34DFD" w:rsidP="00A34DFD" w14:textId="5A582071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أشعة بيتا</w:t>
            </w:r>
          </w:p>
        </w:tc>
      </w:tr>
      <w:tr w14:paraId="736A58A1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vAlign w:val="center"/>
          </w:tcPr>
          <w:p w:rsidR="009E09C7" w:rsidP="003C3BC6" w14:textId="4C7FB82B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الأشعة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والجسيمات التي تطلقها المواد المشعة.</w:t>
            </w:r>
          </w:p>
        </w:tc>
        <w:tc>
          <w:tcPr>
            <w:tcW w:w="4425" w:type="dxa"/>
            <w:vAlign w:val="center"/>
          </w:tcPr>
          <w:p w:rsidR="009E09C7" w:rsidRPr="00A34DFD" w:rsidP="00A34DFD" w14:textId="6B2E5B71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وحدة الكتلة الذرية</w:t>
            </w:r>
          </w:p>
        </w:tc>
      </w:tr>
      <w:tr w14:paraId="2FBB10F2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vAlign w:val="center"/>
          </w:tcPr>
          <w:p w:rsidR="009E09C7" w:rsidP="003C3BC6" w14:textId="21EFDBEC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 xml:space="preserve"> 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تساوي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1</w:t>
            </w:r>
            <w:r w:rsidR="00A34DF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2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/</w:t>
            </w:r>
            <w:r w:rsidR="00A34DF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1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من كتلة ذرة الكربون 12</w:t>
            </w:r>
            <w:r w:rsidR="00A34DF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-</w:t>
            </w:r>
          </w:p>
        </w:tc>
        <w:tc>
          <w:tcPr>
            <w:tcW w:w="4425" w:type="dxa"/>
            <w:vAlign w:val="center"/>
          </w:tcPr>
          <w:p w:rsidR="009E09C7" w:rsidRPr="00A34DFD" w:rsidP="00A34DFD" w14:textId="72668A33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ظاهرة الإشعاع</w:t>
            </w:r>
          </w:p>
        </w:tc>
      </w:tr>
      <w:tr w14:paraId="02F7CD7C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vAlign w:val="center"/>
          </w:tcPr>
          <w:p w:rsidR="009E09C7" w:rsidP="003C3BC6" w14:textId="798D2364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..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الأشعة التي تنتقل من المهبط إلى المصعد.</w:t>
            </w:r>
          </w:p>
        </w:tc>
        <w:tc>
          <w:tcPr>
            <w:tcW w:w="4425" w:type="dxa"/>
            <w:vAlign w:val="center"/>
          </w:tcPr>
          <w:p w:rsidR="009E09C7" w:rsidRPr="00A34DFD" w:rsidP="00A34DFD" w14:textId="43E2F9B8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نظرية دالتون الذرية</w:t>
            </w:r>
          </w:p>
        </w:tc>
      </w:tr>
      <w:tr w14:paraId="4214F977" w14:textId="77777777" w:rsidTr="00E828F1">
        <w:tblPrEx>
          <w:tblW w:w="14164" w:type="dxa"/>
          <w:tblLook w:val="04A0"/>
        </w:tblPrEx>
        <w:trPr>
          <w:trHeight w:val="521"/>
        </w:trPr>
        <w:tc>
          <w:tcPr>
            <w:tcW w:w="9739" w:type="dxa"/>
            <w:vAlign w:val="center"/>
          </w:tcPr>
          <w:p w:rsidR="009E09C7" w:rsidP="003C3BC6" w14:textId="15C0AA4E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عملية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( لا تحتاج إلى طاقة </w:t>
            </w:r>
            <w:r w:rsidR="00A34DFD"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)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تفقد بواسطتها الذرات غير المستقرة الطاقة.</w:t>
            </w:r>
          </w:p>
        </w:tc>
        <w:tc>
          <w:tcPr>
            <w:tcW w:w="4425" w:type="dxa"/>
            <w:vAlign w:val="center"/>
          </w:tcPr>
          <w:p w:rsidR="009E09C7" w:rsidRPr="00A34DFD" w:rsidP="00A34DFD" w14:textId="7027D1BB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أشعة المهبط</w:t>
            </w:r>
          </w:p>
        </w:tc>
      </w:tr>
      <w:tr w14:paraId="594D5767" w14:textId="77777777" w:rsidTr="00E828F1">
        <w:tblPrEx>
          <w:tblW w:w="14164" w:type="dxa"/>
          <w:tblLook w:val="04A0"/>
        </w:tblPrEx>
        <w:trPr>
          <w:trHeight w:val="591"/>
        </w:trPr>
        <w:tc>
          <w:tcPr>
            <w:tcW w:w="9739" w:type="dxa"/>
            <w:vAlign w:val="center"/>
          </w:tcPr>
          <w:p w:rsidR="009E09C7" w:rsidP="003C3BC6" w14:textId="17182E9B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ينص</w:t>
            </w:r>
            <w:r w:rsidRPr="00A34DFD" w:rsid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على أن المواد جميعها تتكون من ذرات</w:t>
            </w:r>
          </w:p>
        </w:tc>
        <w:tc>
          <w:tcPr>
            <w:tcW w:w="4425" w:type="dxa"/>
            <w:vAlign w:val="center"/>
          </w:tcPr>
          <w:p w:rsidR="009E09C7" w:rsidRPr="00A34DFD" w:rsidP="00A34DFD" w14:textId="14E83BA2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النشاط الإشعاعي</w:t>
            </w:r>
          </w:p>
        </w:tc>
      </w:tr>
      <w:tr w14:paraId="4D19F634" w14:textId="77777777" w:rsidTr="00E828F1">
        <w:tblPrEx>
          <w:tblW w:w="14164" w:type="dxa"/>
          <w:tblLook w:val="04A0"/>
        </w:tblPrEx>
        <w:trPr>
          <w:trHeight w:val="591"/>
        </w:trPr>
        <w:tc>
          <w:tcPr>
            <w:tcW w:w="9739" w:type="dxa"/>
            <w:vAlign w:val="center"/>
          </w:tcPr>
          <w:p w:rsidR="00A34DFD" w:rsidP="003C3BC6" w14:paraId="56E16C4D" w14:textId="57FDEA34">
            <w:pPr>
              <w:pStyle w:val="ListParagraph"/>
              <w:numPr>
                <w:ilvl w:val="0"/>
                <w:numId w:val="41"/>
              </w:numPr>
              <w:bidi/>
              <w:spacing w:after="100"/>
              <w:ind w:left="540" w:hanging="360"/>
              <w:contextualSpacing/>
              <w:jc w:val="both"/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……………</w:t>
            </w:r>
            <w:r>
              <w:rPr>
                <w:rFonts w:ascii="Calibri" w:hAnsi="Calibri" w:eastAsiaTheme="minorHAnsi" w:cs="Calibri"/>
                <w:b/>
                <w:bCs/>
                <w:sz w:val="29"/>
                <w:szCs w:val="29"/>
                <w:lang w:val="en-US" w:eastAsia="en-US" w:bidi="ar-SA"/>
              </w:rPr>
              <w:t>….</w:t>
            </w:r>
            <w:r>
              <w:rPr>
                <w:rFonts w:ascii="Calibri" w:hAnsi="Calibri" w:eastAsiaTheme="minorHAnsi" w:cs="Calibri" w:hint="cs"/>
                <w:b/>
                <w:bCs/>
                <w:sz w:val="29"/>
                <w:szCs w:val="29"/>
                <w:rtl/>
                <w:lang w:val="en-US" w:eastAsia="en-US" w:bidi="ar-SA"/>
              </w:rPr>
              <w:t>ا</w:t>
            </w: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لطريقة</w:t>
            </w: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التي تطلق بها بعض المواد الإشعاعات تلقائيا.</w:t>
            </w:r>
          </w:p>
        </w:tc>
        <w:tc>
          <w:tcPr>
            <w:tcW w:w="4425" w:type="dxa"/>
            <w:vAlign w:val="center"/>
          </w:tcPr>
          <w:p w:rsidR="00A34DFD" w:rsidRPr="00A34DFD" w:rsidP="00A34DFD" w14:paraId="2104B82A" w14:textId="417EE7EF">
            <w:pPr>
              <w:pStyle w:val="ListParagraph"/>
              <w:numPr>
                <w:ilvl w:val="0"/>
                <w:numId w:val="42"/>
              </w:numPr>
              <w:bidi/>
              <w:ind w:left="1530" w:hanging="360"/>
              <w:contextualSpacing/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A34DFD">
              <w:rPr>
                <w:rFonts w:ascii="Calibri" w:hAnsi="Calibri" w:eastAsiaTheme="minorHAnsi" w:cs="Calibri"/>
                <w:b/>
                <w:bCs/>
                <w:sz w:val="29"/>
                <w:szCs w:val="29"/>
                <w:rtl/>
                <w:lang w:val="en-US" w:eastAsia="en-US" w:bidi="ar-SA"/>
              </w:rPr>
              <w:t>التحلل الإشعاعي</w:t>
            </w:r>
          </w:p>
        </w:tc>
      </w:tr>
    </w:tbl>
    <w:p w:rsidR="00004772" w:rsidRPr="00A734E4" w:rsidP="00A734E4" w14:textId="7C097670">
      <w:pPr>
        <w:bidi/>
        <w:spacing w:after="160" w:line="259" w:lineRule="auto"/>
        <w:rPr>
          <w:rFonts w:asciiTheme="minorHAnsi" w:eastAsiaTheme="minorHAnsi" w:hAnsiTheme="minorHAnsi" w:cs="Expo Arabic Medium"/>
          <w:sz w:val="8"/>
          <w:szCs w:val="8"/>
          <w:rtl/>
          <w:lang w:val="en-US" w:eastAsia="en-US" w:bidi="ar-SA"/>
        </w:rPr>
      </w:pPr>
    </w:p>
    <w:p w:rsidR="00354C1B" w:rsidP="00A734E4" w14:textId="3B031467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  <w:r w:rsidRPr="00354C1B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>الس</w:t>
      </w: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ؤ</w:t>
      </w:r>
      <w:r w:rsidRPr="00354C1B">
        <w:rPr>
          <w:rFonts w:ascii="Calibri" w:hAnsi="Calibri" w:eastAsiaTheme="minorHAnsi" w:cs="Calibri"/>
          <w:b/>
          <w:bCs/>
          <w:sz w:val="32"/>
          <w:szCs w:val="32"/>
          <w:rtl/>
          <w:lang w:val="en-US" w:eastAsia="en-US" w:bidi="ar-SA"/>
        </w:rPr>
        <w:t xml:space="preserve">ال </w:t>
      </w:r>
      <w:r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>الثالث</w:t>
      </w:r>
      <w:r w:rsidRPr="00354C1B"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:</w:t>
      </w:r>
      <w:r>
        <w:rPr>
          <w:rFonts w:ascii="Calibri" w:hAnsi="Calibri" w:eastAsia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 فسري كلا ما ياتي :</w:t>
      </w:r>
    </w:p>
    <w:p w:rsidR="00A34DFD" w:rsidP="00E828F1" w14:paraId="717D1192" w14:textId="3C7F9840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>(أ)</w:t>
      </w:r>
      <w:r w:rsidRPr="00E828F1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 xml:space="preserve"> هل يبقى عدد البروتونات أو عدد النيوترونات ثابتا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 </w:t>
      </w:r>
      <w:r w:rsidRPr="00E828F1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 xml:space="preserve">في جميع النظائر ؟ </w:t>
      </w:r>
    </w:p>
    <w:p w:rsidR="00E828F1" w:rsidRPr="00E828F1" w:rsidP="00E828F1" w14:paraId="228269BF" w14:textId="5E507601">
      <w:pPr>
        <w:bidi/>
        <w:spacing w:after="100" w:line="240" w:lineRule="auto"/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>…………………………………………………………………………………………………………………………………………………..</w:t>
      </w:r>
    </w:p>
    <w:p w:rsidR="003C3BC6" w:rsidRPr="00E828F1" w:rsidP="003C3BC6" w14:paraId="03B2F0FE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>…………………………………………………………………………………………………………………………………………………..</w:t>
      </w:r>
    </w:p>
    <w:p w:rsidR="00E828F1" w:rsidRPr="003C3BC6" w:rsidP="00E828F1" w14:paraId="5528E9B8" w14:textId="1D9B204C">
      <w:pPr>
        <w:bidi/>
        <w:spacing w:after="100" w:line="240" w:lineRule="auto"/>
        <w:rPr>
          <w:rFonts w:ascii="Calibri" w:hAnsi="Calibri" w:eastAsiaTheme="minorHAnsi" w:cs="Calibri"/>
          <w:b/>
          <w:bCs/>
          <w:sz w:val="2"/>
          <w:szCs w:val="2"/>
          <w:rtl/>
          <w:lang w:val="en-US" w:eastAsia="en-US" w:bidi="ar-SA"/>
        </w:rPr>
      </w:pPr>
    </w:p>
    <w:p w:rsidR="00E828F1" w:rsidP="00E828F1" w14:paraId="6332CD69" w14:textId="61CC938D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>(ب)</w:t>
      </w:r>
      <w:r w:rsidRPr="00E828F1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</w:t>
      </w:r>
      <w:r w:rsidRPr="00E828F1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>النظائر هل العناصر الآتية نظائر لعنصر واحد ؟</w:t>
      </w:r>
      <w:r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  <w:t xml:space="preserve">     </w:t>
      </w: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 xml:space="preserve"> </w:t>
      </w:r>
      <m:oMath>
        <m:sPre>
          <m:sPrePr>
            <m:ctrlPr>
              <w:rPr>
                <w:rFonts w:ascii="Cambria Math" w:hAnsi="Cambria Math" w:eastAsiaTheme="minorHAnsi" w:cs="Calibri"/>
                <w:b/>
                <w:bCs/>
                <w:i/>
                <w:sz w:val="29"/>
                <w:szCs w:val="29"/>
                <w:lang w:val="en-US" w:eastAsia="en-US" w:bidi="ar-SA"/>
              </w:rPr>
            </m:ctrlPr>
          </m:sPrePr>
          <m:sub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>12</m:t>
            </m:r>
          </m:sub>
          <m:sup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>25</m:t>
            </m:r>
          </m:sup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 xml:space="preserve">mg      </m:t>
            </m:r>
          </m:e>
        </m:sPre>
        <m:sPre>
          <m:sPrePr>
            <m:ctrlPr>
              <w:rPr>
                <w:rFonts w:ascii="Cambria Math" w:hAnsi="Cambria Math" w:eastAsiaTheme="minorHAnsi" w:cs="Calibri"/>
                <w:b/>
                <w:bCs/>
                <w:i/>
                <w:sz w:val="29"/>
                <w:szCs w:val="29"/>
                <w:lang w:val="en-US" w:eastAsia="en-US" w:bidi="ar-SA"/>
              </w:rPr>
            </m:ctrlPr>
          </m:sPrePr>
          <m:sub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>12</m:t>
            </m:r>
          </m:sub>
          <m:sup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>26</m:t>
            </m:r>
          </m:sup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>mg</m:t>
            </m:r>
          </m:e>
        </m:sPre>
      </m:oMath>
      <w:r>
        <w:rPr>
          <w:rFonts w:ascii="Calibri" w:hAnsi="Calibri" w:eastAsiaTheme="minorEastAsia" w:cs="Calibri"/>
          <w:b/>
          <w:bCs/>
          <w:sz w:val="29"/>
          <w:szCs w:val="29"/>
          <w:lang w:val="en-US" w:eastAsia="en-US" w:bidi="ar-SA"/>
        </w:rPr>
        <w:t xml:space="preserve">   </w:t>
      </w:r>
      <m:oMath>
        <m:sPre>
          <m:sPrePr>
            <m:ctrlPr>
              <w:rPr>
                <w:rFonts w:ascii="Cambria Math" w:hAnsi="Cambria Math" w:eastAsiaTheme="minorHAnsi" w:cs="Calibri"/>
                <w:b/>
                <w:bCs/>
                <w:i/>
                <w:sz w:val="29"/>
                <w:szCs w:val="29"/>
                <w:lang w:val="en-US" w:eastAsia="en-US" w:bidi="ar-SA"/>
              </w:rPr>
            </m:ctrlPr>
          </m:sPrePr>
          <m:sub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>12</m:t>
            </m:r>
          </m:sub>
          <m:sup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>24</m:t>
            </m:r>
          </m:sup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="Calibri"/>
                <w:sz w:val="29"/>
                <w:szCs w:val="29"/>
                <w:lang w:val="en-US" w:eastAsia="en-US" w:bidi="ar-SA"/>
              </w:rPr>
              <m:t>mg</m:t>
            </m:r>
          </m:e>
        </m:sPre>
        <m:r>
          <m:rPr>
            <m:sty m:val="bi"/>
          </m:rPr>
          <w:rPr>
            <w:rFonts w:ascii="Cambria Math" w:hAnsi="Cambria Math" w:eastAsiaTheme="minorHAnsi" w:cs="Calibri"/>
            <w:sz w:val="29"/>
            <w:szCs w:val="29"/>
            <w:lang w:val="en-US" w:eastAsia="en-US" w:bidi="ar-SA"/>
          </w:rPr>
          <m:t xml:space="preserve">               </m:t>
        </m:r>
      </m:oMath>
    </w:p>
    <w:p w:rsidR="003C3BC6" w:rsidRPr="00E828F1" w:rsidP="003C3BC6" w14:paraId="02D3E67E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>…………………………………………………………………………………………………………………………………………………..</w:t>
      </w:r>
    </w:p>
    <w:p w:rsidR="00E828F1" w:rsidRPr="003C3BC6" w:rsidP="003C3BC6" w14:paraId="76B4BEEC" w14:textId="66C477FA">
      <w:pPr>
        <w:bidi/>
        <w:spacing w:after="100" w:line="240" w:lineRule="auto"/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>…………………………………………………………………………………………………………………………………………………..</w:t>
      </w:r>
    </w:p>
    <w:p w:rsidR="00E828F1" w:rsidP="00E828F1" w14:paraId="1018DC01" w14:textId="6A6200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9"/>
          <w:szCs w:val="29"/>
          <w:rtl/>
          <w:lang w:val="en-US" w:eastAsia="en-US" w:bidi="ar-SA"/>
        </w:rPr>
        <w:t>(ج)</w:t>
      </w:r>
      <w:r w:rsidRPr="00E828F1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 xml:space="preserve"> </w:t>
      </w:r>
      <w:r w:rsidRPr="00E828F1">
        <w:rPr>
          <w:rFonts w:ascii="Calibri" w:hAnsi="Calibri" w:eastAsiaTheme="minorHAnsi" w:cs="Calibri"/>
          <w:b/>
          <w:bCs/>
          <w:sz w:val="29"/>
          <w:szCs w:val="29"/>
          <w:rtl/>
          <w:lang w:val="en-US" w:eastAsia="en-US" w:bidi="ar-SA"/>
        </w:rPr>
        <w:t>فسر سبب تعادل الذرات كهربائيا.</w:t>
      </w:r>
    </w:p>
    <w:p w:rsidR="003C3BC6" w:rsidRPr="00E828F1" w:rsidP="003C3BC6" w14:paraId="1A3BA177" w14:textId="77777777">
      <w:pPr>
        <w:bidi/>
        <w:spacing w:after="100" w:line="240" w:lineRule="auto"/>
        <w:rPr>
          <w:rFonts w:ascii="Calibri" w:hAnsi="Calibri" w:eastAsiaTheme="minorHAnsi" w:cs="Calibri"/>
          <w:b/>
          <w:bCs/>
          <w:sz w:val="36"/>
          <w:szCs w:val="36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>…………………………………………………………………………………………………………………………………………………..</w:t>
      </w:r>
    </w:p>
    <w:p w:rsidR="009E09C7" w:rsidRPr="003C3BC6" w:rsidP="003C3BC6" w14:textId="4443C934">
      <w:pPr>
        <w:bidi/>
        <w:spacing w:after="100" w:line="240" w:lineRule="auto"/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sz w:val="36"/>
          <w:szCs w:val="36"/>
          <w:lang w:val="en-US" w:eastAsia="en-US" w:bidi="ar-SA"/>
        </w:rPr>
        <w:t>………………………………………………………………………………………………………………………………………………….</w:t>
      </w:r>
    </w:p>
    <w:p w:rsidR="00AB1CD1" w:rsidRPr="003C3BC6" w:rsidP="003C3BC6" w14:textId="351E8495">
      <w:pPr>
        <w:bidi/>
        <w:spacing w:after="160" w:line="259" w:lineRule="auto"/>
        <w:ind w:firstLine="720"/>
        <w:rPr>
          <w:rFonts w:ascii="Calibri" w:hAnsi="Calibri" w:eastAsiaTheme="minorHAnsi" w:cs="Calibri"/>
          <w:b/>
          <w:bCs/>
          <w:sz w:val="29"/>
          <w:szCs w:val="29"/>
          <w:lang w:val="en-US" w:eastAsia="en-US" w:bidi="ar-SA"/>
        </w:rPr>
      </w:pPr>
      <w:r w:rsidRPr="00B465E5">
        <w:rPr>
          <w:rFonts w:ascii="Microsoft Sans Serif" w:eastAsia="Times New Roman" w:hAnsi="Microsoft Sans Serif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347980</wp:posOffset>
                </wp:positionV>
                <wp:extent cx="1790700" cy="457200"/>
                <wp:effectExtent l="0" t="0" r="0" b="0"/>
                <wp:wrapNone/>
                <wp:docPr id="11894736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C6" w:rsidRPr="00457DB0" w:rsidP="003C3BC6" w14:textId="77777777">
                            <w:pPr>
                              <w:bidi/>
                              <w:spacing w:after="160" w:line="259" w:lineRule="auto"/>
                              <w:ind w:firstLine="720"/>
                              <w:jc w:val="center"/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457DB0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3C3BC6" w:rsidRPr="00960C47" w:rsidP="003C3BC6" w14:textId="37F1D7D3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:lang w:val="en-US" w:eastAsia="en-US" w:bidi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width:141pt;height:36pt;margin-top:27.4pt;margin-left:280pt;mso-height-percent:0;mso-height-relative:margin;mso-width-percent:0;mso-width-relative:margin;mso-wrap-distance-bottom:0;mso-wrap-distance-left:9pt;mso-wrap-distance-right:9pt;mso-wrap-distance-top:0;position:absolute;v-text-anchor:top;z-index:251698176" filled="f" fillcolor="this" stroked="f" strokeweight="0.75pt">
                <v:textbox>
                  <w:txbxContent>
                    <w:p w:rsidR="003C3BC6" w:rsidRPr="00457DB0" w:rsidP="003C3BC6" w14:paraId="53F1816F" w14:textId="77777777">
                      <w:pPr>
                        <w:bidi/>
                        <w:spacing w:after="160" w:line="259" w:lineRule="auto"/>
                        <w:ind w:firstLine="720"/>
                        <w:jc w:val="center"/>
                        <w:rPr>
                          <w:rFonts w:ascii="Calibri" w:hAnsi="Calibri" w:eastAsiaTheme="minorHAnsi" w:cs="Calibri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</w:pPr>
                      <w:r w:rsidRPr="00457DB0">
                        <w:rPr>
                          <w:rFonts w:ascii="Calibri" w:hAnsi="Calibri" w:eastAsiaTheme="minorHAnsi" w:cs="Calibri"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3C3BC6" w:rsidRPr="00960C47" w:rsidP="003C3BC6" w14:paraId="1CA3C9E5" w14:textId="37F1D7D3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65E5">
        <w:rPr>
          <w:rFonts w:ascii="Microsoft Sans Serif" w:eastAsia="Times New Roman" w:hAnsi="Microsoft Sans Serif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347980</wp:posOffset>
                </wp:positionV>
                <wp:extent cx="1790700" cy="457200"/>
                <wp:effectExtent l="0" t="0" r="0" b="0"/>
                <wp:wrapNone/>
                <wp:docPr id="14903104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C6" w:rsidRPr="00960C47" w:rsidP="003C3BC6" w14:textId="6D5573BB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caps/>
                                <w:color w:val="0070C0"/>
                                <w:sz w:val="56"/>
                                <w:szCs w:val="56"/>
                                <w:rtl/>
                                <w:lang w:val="en-US" w:eastAsia="en-US" w:bidi="ar-S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00E6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أ/فوزية مطلق المرواني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width:141pt;height:36pt;margin-top:27.4pt;margin-left:12pt;mso-height-percent:0;mso-height-relative:margin;mso-width-percent:0;mso-width-relative:margin;mso-wrap-distance-bottom:0;mso-wrap-distance-left:9pt;mso-wrap-distance-right:9pt;mso-wrap-distance-top:0;position:absolute;v-text-anchor:top;z-index:251696128" filled="f" fillcolor="this" stroked="f" strokeweight="0.75pt">
                <v:textbox>
                  <w:txbxContent>
                    <w:p w:rsidR="003C3BC6" w:rsidRPr="00960C47" w:rsidP="003C3BC6" w14:paraId="2DC82760" w14:textId="6D5573BB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caps/>
                          <w:color w:val="0070C0"/>
                          <w:sz w:val="56"/>
                          <w:szCs w:val="56"/>
                          <w:rtl/>
                          <w:lang w:val="en-US" w:eastAsia="en-US" w:bidi="ar-SA"/>
                        </w:rPr>
                      </w:pPr>
                      <w:r w:rsidRPr="008C00E6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أ/فوزية مطلق المرواني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1D264D">
      <w:headerReference w:type="default" r:id="rId13"/>
      <w:footerReference w:type="default" r:id="rId14"/>
      <w:type w:val="nextPage"/>
      <w:pgSz w:w="15840" w:h="24480" w:code="3"/>
      <w:pgMar w:top="720" w:right="720" w:bottom="720" w:left="720" w:header="0" w:footer="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mohanad long kaf">
    <w:altName w:val="Sylfaen"/>
    <w:panose1 w:val="02020603020101020101"/>
    <w:charset w:val="00"/>
    <w:family w:val="roman"/>
    <w:pitch w:val="variable"/>
    <w:sig w:usb0="E1002EFF" w:usb1="D88FFFFF" w:usb2="001DF01F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Expo Arabic Medium">
    <w:panose1 w:val="00000600000000000000"/>
    <w:charset w:val="B2"/>
    <w:family w:val="auto"/>
    <w:pitch w:val="variable"/>
    <w:sig w:usb0="80002A8F" w:usb1="80000002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711356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E255D9" w:rsidP="00E255D9" w14:paraId="5A3683F3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5D9" w14:paraId="7870EB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161" w:rsidRPr="00144161" w:rsidP="00144161" w14:paraId="6CA9DA86" w14:textId="77777777">
    <w:pPr>
      <w:rPr>
        <w:sz w:val="2"/>
        <w:szCs w:val="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49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pt">
              <w10:wrap anchorx="margin"/>
            </v:rect>
          </w:pict>
        </mc:Fallback>
      </mc:AlternateContent>
    </w:r>
  </w:p>
  <w:p w:rsidR="00812782" w:rsidRPr="00812782" w:rsidP="00812782" w14:paraId="4B314768" w14:textId="3E994C65">
    <w:pPr>
      <w:tabs>
        <w:tab w:val="left" w:pos="6050"/>
      </w:tabs>
      <w:spacing w:after="0"/>
      <w:jc w:val="center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اختبار الفترة لمادة الكيمياء الفصل الدراسي الثالث للعام الدراسي </w:t>
    </w:r>
    <w:r w:rsidRPr="00812782">
      <w:rPr>
        <w:rFonts w:hint="cs"/>
        <w:sz w:val="24"/>
        <w:szCs w:val="24"/>
        <w:rtl/>
      </w:rPr>
      <w:t>(1444هـ)</w:t>
    </w:r>
  </w:p>
  <w:p w:rsidR="00144161" w:rsidRPr="00812782" w:rsidP="00812782" w14:paraId="3C8D3D05" w14:textId="1A148A26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24130</wp:posOffset>
          </wp:positionV>
          <wp:extent cx="739140" cy="441960"/>
          <wp:effectExtent l="19050" t="19050" r="22860" b="15240"/>
          <wp:wrapNone/>
          <wp:docPr id="13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hint="cs"/>
        <w:sz w:val="24"/>
        <w:szCs w:val="24"/>
        <w:rtl/>
      </w:rPr>
      <w:t xml:space="preserve">المملكة العربية السعودية </w:t>
    </w:r>
    <w:r w:rsidR="00AD4EC1">
      <w:rPr>
        <w:rFonts w:hint="cs"/>
        <w:sz w:val="24"/>
        <w:szCs w:val="24"/>
        <w:rtl/>
      </w:rPr>
      <w:t xml:space="preserve">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الصف : </w:t>
    </w:r>
    <w:r w:rsidR="00E325A1">
      <w:rPr>
        <w:rFonts w:hint="cs"/>
        <w:sz w:val="24"/>
        <w:szCs w:val="24"/>
        <w:rtl/>
      </w:rPr>
      <w:t>أول ثانوي</w:t>
    </w:r>
    <w:r w:rsidRPr="00812782">
      <w:rPr>
        <w:rFonts w:hint="cs"/>
        <w:sz w:val="24"/>
        <w:szCs w:val="24"/>
        <w:rtl/>
      </w:rPr>
      <w:t xml:space="preserve"> مسارات </w:t>
    </w:r>
  </w:p>
  <w:p w:rsidR="00144161" w:rsidRPr="00812782" w:rsidP="00812782" w14:paraId="116AB34C" w14:textId="2DC2BD6B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وزارة التعليم</w:t>
    </w:r>
    <w:r w:rsidR="00AD4EC1">
      <w:rPr>
        <w:rFonts w:hint="cs"/>
        <w:sz w:val="24"/>
        <w:szCs w:val="24"/>
        <w:rtl/>
      </w:rPr>
      <w:t xml:space="preserve">              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المادة : كيمياء </w:t>
    </w:r>
    <w:r w:rsidR="00E325A1">
      <w:rPr>
        <w:sz w:val="24"/>
        <w:szCs w:val="24"/>
      </w:rPr>
      <w:t>1</w:t>
    </w:r>
  </w:p>
  <w:p w:rsidR="00AD4EC1" w:rsidP="00812782" w14:paraId="456D3337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مدارس القلم الأهلية </w:t>
    </w:r>
    <w:r>
      <w:rPr>
        <w:rFonts w:hint="cs"/>
        <w:sz w:val="24"/>
        <w:szCs w:val="24"/>
        <w:rtl/>
      </w:rPr>
      <w:t xml:space="preserve">                                                              </w:t>
    </w:r>
  </w:p>
  <w:p w:rsidR="00144161" w:rsidRPr="00AD4EC1" w:rsidP="00812782" w14:paraId="09529F33" w14:textId="77777777">
    <w:pPr>
      <w:tabs>
        <w:tab w:val="left" w:pos="6050"/>
      </w:tabs>
      <w:spacing w:after="0"/>
      <w:rPr>
        <w:sz w:val="28"/>
        <w:szCs w:val="28"/>
        <w:rtl/>
      </w:rPr>
    </w:pPr>
    <w:r w:rsidRPr="00AD4EC1">
      <w:rPr>
        <w:rFonts w:hint="cs"/>
        <w:sz w:val="28"/>
        <w:szCs w:val="28"/>
        <w:rtl/>
      </w:rPr>
      <w:t xml:space="preserve">                     </w:t>
    </w:r>
    <w:r w:rsidRPr="00AD4EC1">
      <w:rPr>
        <w:rFonts w:hint="cs"/>
        <w:sz w:val="28"/>
        <w:szCs w:val="28"/>
        <w:rtl/>
      </w:rPr>
      <w:t>اسم الطالبة: ----------------</w:t>
    </w:r>
    <w:r w:rsidRPr="00AD4EC1">
      <w:rPr>
        <w:rFonts w:hint="cs"/>
        <w:sz w:val="28"/>
        <w:szCs w:val="28"/>
        <w:rtl/>
      </w:rPr>
      <w:t>----------------------</w:t>
    </w:r>
  </w:p>
  <w:p w:rsidR="00144161" w14:paraId="41B20F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393D9B"/>
    <w:multiLevelType w:val="hybridMultilevel"/>
    <w:tmpl w:val="4600F1CE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96D79"/>
    <w:multiLevelType w:val="hybridMultilevel"/>
    <w:tmpl w:val="17E0724A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91E43"/>
    <w:multiLevelType w:val="hybridMultilevel"/>
    <w:tmpl w:val="69706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7750E"/>
    <w:multiLevelType w:val="hybridMultilevel"/>
    <w:tmpl w:val="C22C924E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F5099"/>
    <w:multiLevelType w:val="hybridMultilevel"/>
    <w:tmpl w:val="7B70DC2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0E9F"/>
    <w:multiLevelType w:val="hybridMultilevel"/>
    <w:tmpl w:val="528E9FF2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82937"/>
    <w:multiLevelType w:val="hybridMultilevel"/>
    <w:tmpl w:val="9DF2CA5A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12BCA"/>
    <w:multiLevelType w:val="hybridMultilevel"/>
    <w:tmpl w:val="247C0986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5D2364"/>
    <w:multiLevelType w:val="hybridMultilevel"/>
    <w:tmpl w:val="E5765C74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885E8F"/>
    <w:multiLevelType w:val="hybridMultilevel"/>
    <w:tmpl w:val="DBA6E9C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6F1FEB"/>
    <w:multiLevelType w:val="hybridMultilevel"/>
    <w:tmpl w:val="C19AC81E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1" w15:restartNumberingAfterBreak="0">
    <w:nsid w:val="1EA425E4"/>
    <w:multiLevelType w:val="hybridMultilevel"/>
    <w:tmpl w:val="B2A4AB48"/>
    <w:lvl w:ilvl="0">
      <w:start w:val="1"/>
      <w:numFmt w:val="decimal"/>
      <w:lvlText w:val="%1."/>
      <w:lvlJc w:val="left"/>
      <w:pPr>
        <w:ind w:left="5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418DA"/>
    <w:multiLevelType w:val="hybridMultilevel"/>
    <w:tmpl w:val="27381452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31755"/>
    <w:multiLevelType w:val="hybridMultilevel"/>
    <w:tmpl w:val="B2A4AB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2469D"/>
    <w:multiLevelType w:val="hybridMultilevel"/>
    <w:tmpl w:val="64F2359A"/>
    <w:lvl w:ilvl="0">
      <w:start w:val="1"/>
      <w:numFmt w:val="upperLetter"/>
      <w:lvlText w:val="%1.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62D6"/>
    <w:multiLevelType w:val="hybridMultilevel"/>
    <w:tmpl w:val="F628E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51A36"/>
    <w:multiLevelType w:val="hybridMultilevel"/>
    <w:tmpl w:val="68B2D84C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157F1E"/>
    <w:multiLevelType w:val="hybridMultilevel"/>
    <w:tmpl w:val="EED88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C2B58"/>
    <w:multiLevelType w:val="hybridMultilevel"/>
    <w:tmpl w:val="F5905F2A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335975"/>
    <w:multiLevelType w:val="hybridMultilevel"/>
    <w:tmpl w:val="6E424B1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922B3"/>
    <w:multiLevelType w:val="hybridMultilevel"/>
    <w:tmpl w:val="C8643814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42EC2"/>
    <w:multiLevelType w:val="hybridMultilevel"/>
    <w:tmpl w:val="179C2CC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B7063"/>
    <w:multiLevelType w:val="hybridMultilevel"/>
    <w:tmpl w:val="B024D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D1528"/>
    <w:multiLevelType w:val="hybridMultilevel"/>
    <w:tmpl w:val="A7F25E94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CA6B84"/>
    <w:multiLevelType w:val="hybridMultilevel"/>
    <w:tmpl w:val="52865A82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5" w15:restartNumberingAfterBreak="0">
    <w:nsid w:val="3CA25799"/>
    <w:multiLevelType w:val="hybridMultilevel"/>
    <w:tmpl w:val="BCCE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477626"/>
    <w:multiLevelType w:val="hybridMultilevel"/>
    <w:tmpl w:val="D4A6A03A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37401"/>
    <w:multiLevelType w:val="hybridMultilevel"/>
    <w:tmpl w:val="36D052A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D868FF"/>
    <w:multiLevelType w:val="hybridMultilevel"/>
    <w:tmpl w:val="9D0C7DA8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932D09"/>
    <w:multiLevelType w:val="hybridMultilevel"/>
    <w:tmpl w:val="CF347CB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47285E"/>
    <w:multiLevelType w:val="hybridMultilevel"/>
    <w:tmpl w:val="A458684C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48757B"/>
    <w:multiLevelType w:val="hybridMultilevel"/>
    <w:tmpl w:val="65B0A2C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A1134"/>
    <w:multiLevelType w:val="hybridMultilevel"/>
    <w:tmpl w:val="8452AA7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00579"/>
    <w:multiLevelType w:val="hybridMultilevel"/>
    <w:tmpl w:val="4D0ACC72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463CE"/>
    <w:multiLevelType w:val="hybridMultilevel"/>
    <w:tmpl w:val="3B7C8CA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779E8"/>
    <w:multiLevelType w:val="hybridMultilevel"/>
    <w:tmpl w:val="1390D2CC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547CB5"/>
    <w:multiLevelType w:val="hybridMultilevel"/>
    <w:tmpl w:val="FD5669D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E4F40"/>
    <w:multiLevelType w:val="hybridMultilevel"/>
    <w:tmpl w:val="3AF66768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60499"/>
    <w:multiLevelType w:val="hybridMultilevel"/>
    <w:tmpl w:val="48EAAC0E"/>
    <w:lvl w:ilvl="0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8" w:hanging="360"/>
      </w:pPr>
    </w:lvl>
    <w:lvl w:ilvl="2" w:tentative="1">
      <w:start w:val="1"/>
      <w:numFmt w:val="lowerRoman"/>
      <w:lvlText w:val="%3."/>
      <w:lvlJc w:val="right"/>
      <w:pPr>
        <w:ind w:left="1848" w:hanging="180"/>
      </w:pPr>
    </w:lvl>
    <w:lvl w:ilvl="3" w:tentative="1">
      <w:start w:val="1"/>
      <w:numFmt w:val="decimal"/>
      <w:lvlText w:val="%4."/>
      <w:lvlJc w:val="left"/>
      <w:pPr>
        <w:ind w:left="2568" w:hanging="360"/>
      </w:pPr>
    </w:lvl>
    <w:lvl w:ilvl="4" w:tentative="1">
      <w:start w:val="1"/>
      <w:numFmt w:val="lowerLetter"/>
      <w:lvlText w:val="%5."/>
      <w:lvlJc w:val="left"/>
      <w:pPr>
        <w:ind w:left="3288" w:hanging="360"/>
      </w:pPr>
    </w:lvl>
    <w:lvl w:ilvl="5" w:tentative="1">
      <w:start w:val="1"/>
      <w:numFmt w:val="lowerRoman"/>
      <w:lvlText w:val="%6."/>
      <w:lvlJc w:val="right"/>
      <w:pPr>
        <w:ind w:left="4008" w:hanging="180"/>
      </w:pPr>
    </w:lvl>
    <w:lvl w:ilvl="6" w:tentative="1">
      <w:start w:val="1"/>
      <w:numFmt w:val="decimal"/>
      <w:lvlText w:val="%7."/>
      <w:lvlJc w:val="left"/>
      <w:pPr>
        <w:ind w:left="4728" w:hanging="360"/>
      </w:pPr>
    </w:lvl>
    <w:lvl w:ilvl="7" w:tentative="1">
      <w:start w:val="1"/>
      <w:numFmt w:val="lowerLetter"/>
      <w:lvlText w:val="%8."/>
      <w:lvlJc w:val="left"/>
      <w:pPr>
        <w:ind w:left="5448" w:hanging="360"/>
      </w:pPr>
    </w:lvl>
    <w:lvl w:ilvl="8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9" w15:restartNumberingAfterBreak="0">
    <w:nsid w:val="77E56167"/>
    <w:multiLevelType w:val="hybridMultilevel"/>
    <w:tmpl w:val="DE2E366C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36AFE"/>
    <w:multiLevelType w:val="hybridMultilevel"/>
    <w:tmpl w:val="CBC84852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5C583A"/>
    <w:multiLevelType w:val="hybridMultilevel"/>
    <w:tmpl w:val="DE1C563A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num w:numId="1" w16cid:durableId="3823985">
    <w:abstractNumId w:val="10"/>
  </w:num>
  <w:num w:numId="2" w16cid:durableId="1714841580">
    <w:abstractNumId w:val="24"/>
  </w:num>
  <w:num w:numId="3" w16cid:durableId="2110226397">
    <w:abstractNumId w:val="4"/>
  </w:num>
  <w:num w:numId="4" w16cid:durableId="1570993987">
    <w:abstractNumId w:val="25"/>
  </w:num>
  <w:num w:numId="5" w16cid:durableId="1556042716">
    <w:abstractNumId w:val="21"/>
  </w:num>
  <w:num w:numId="6" w16cid:durableId="181742827">
    <w:abstractNumId w:val="30"/>
  </w:num>
  <w:num w:numId="7" w16cid:durableId="1490944480">
    <w:abstractNumId w:val="37"/>
  </w:num>
  <w:num w:numId="8" w16cid:durableId="1185366713">
    <w:abstractNumId w:val="34"/>
  </w:num>
  <w:num w:numId="9" w16cid:durableId="1213229023">
    <w:abstractNumId w:val="15"/>
  </w:num>
  <w:num w:numId="10" w16cid:durableId="186141260">
    <w:abstractNumId w:val="40"/>
  </w:num>
  <w:num w:numId="11" w16cid:durableId="1137842047">
    <w:abstractNumId w:val="29"/>
  </w:num>
  <w:num w:numId="12" w16cid:durableId="1944455295">
    <w:abstractNumId w:val="28"/>
  </w:num>
  <w:num w:numId="13" w16cid:durableId="221336787">
    <w:abstractNumId w:val="0"/>
  </w:num>
  <w:num w:numId="14" w16cid:durableId="361051352">
    <w:abstractNumId w:val="17"/>
  </w:num>
  <w:num w:numId="15" w16cid:durableId="1659990877">
    <w:abstractNumId w:val="18"/>
  </w:num>
  <w:num w:numId="16" w16cid:durableId="126626063">
    <w:abstractNumId w:val="3"/>
  </w:num>
  <w:num w:numId="17" w16cid:durableId="105078998">
    <w:abstractNumId w:val="35"/>
  </w:num>
  <w:num w:numId="18" w16cid:durableId="893273822">
    <w:abstractNumId w:val="31"/>
  </w:num>
  <w:num w:numId="19" w16cid:durableId="1659530565">
    <w:abstractNumId w:val="2"/>
  </w:num>
  <w:num w:numId="20" w16cid:durableId="439423127">
    <w:abstractNumId w:val="33"/>
  </w:num>
  <w:num w:numId="21" w16cid:durableId="297030295">
    <w:abstractNumId w:val="8"/>
  </w:num>
  <w:num w:numId="22" w16cid:durableId="1643148336">
    <w:abstractNumId w:val="23"/>
  </w:num>
  <w:num w:numId="23" w16cid:durableId="519012339">
    <w:abstractNumId w:val="6"/>
  </w:num>
  <w:num w:numId="24" w16cid:durableId="158274597">
    <w:abstractNumId w:val="9"/>
  </w:num>
  <w:num w:numId="25" w16cid:durableId="746001907">
    <w:abstractNumId w:val="1"/>
  </w:num>
  <w:num w:numId="26" w16cid:durableId="389234959">
    <w:abstractNumId w:val="12"/>
  </w:num>
  <w:num w:numId="27" w16cid:durableId="121383510">
    <w:abstractNumId w:val="16"/>
  </w:num>
  <w:num w:numId="28" w16cid:durableId="1376738896">
    <w:abstractNumId w:val="22"/>
  </w:num>
  <w:num w:numId="29" w16cid:durableId="151215949">
    <w:abstractNumId w:val="19"/>
  </w:num>
  <w:num w:numId="30" w16cid:durableId="454065311">
    <w:abstractNumId w:val="36"/>
  </w:num>
  <w:num w:numId="31" w16cid:durableId="1451244422">
    <w:abstractNumId w:val="20"/>
  </w:num>
  <w:num w:numId="32" w16cid:durableId="930697499">
    <w:abstractNumId w:val="5"/>
  </w:num>
  <w:num w:numId="33" w16cid:durableId="1866555760">
    <w:abstractNumId w:val="41"/>
  </w:num>
  <w:num w:numId="34" w16cid:durableId="1793595904">
    <w:abstractNumId w:val="7"/>
  </w:num>
  <w:num w:numId="35" w16cid:durableId="1607074296">
    <w:abstractNumId w:val="26"/>
  </w:num>
  <w:num w:numId="36" w16cid:durableId="1078941860">
    <w:abstractNumId w:val="27"/>
  </w:num>
  <w:num w:numId="37" w16cid:durableId="601718212">
    <w:abstractNumId w:val="39"/>
  </w:num>
  <w:num w:numId="38">
    <w:abstractNumId w:val="32"/>
  </w:num>
  <w:num w:numId="39">
    <w:abstractNumId w:val="13"/>
  </w:num>
  <w:num w:numId="40">
    <w:abstractNumId w:val="38"/>
  </w:num>
  <w:num w:numId="41">
    <w:abstractNumId w:val="11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2"/>
    <w:rsid w:val="00004772"/>
    <w:rsid w:val="00007D7A"/>
    <w:rsid w:val="00013839"/>
    <w:rsid w:val="00015125"/>
    <w:rsid w:val="00072CE1"/>
    <w:rsid w:val="000E17CF"/>
    <w:rsid w:val="000E1AED"/>
    <w:rsid w:val="000F22E3"/>
    <w:rsid w:val="000F5B38"/>
    <w:rsid w:val="00123C28"/>
    <w:rsid w:val="00144161"/>
    <w:rsid w:val="001543DC"/>
    <w:rsid w:val="001634FB"/>
    <w:rsid w:val="001B58F3"/>
    <w:rsid w:val="001D7124"/>
    <w:rsid w:val="001E51AD"/>
    <w:rsid w:val="001F12CE"/>
    <w:rsid w:val="00206D8A"/>
    <w:rsid w:val="00222BBC"/>
    <w:rsid w:val="002248E0"/>
    <w:rsid w:val="0026046C"/>
    <w:rsid w:val="002E0A37"/>
    <w:rsid w:val="002F3552"/>
    <w:rsid w:val="00354A08"/>
    <w:rsid w:val="00354C1B"/>
    <w:rsid w:val="00364663"/>
    <w:rsid w:val="00392F17"/>
    <w:rsid w:val="003C3BC6"/>
    <w:rsid w:val="003D7708"/>
    <w:rsid w:val="003E7B38"/>
    <w:rsid w:val="00412FAF"/>
    <w:rsid w:val="00436309"/>
    <w:rsid w:val="004518E8"/>
    <w:rsid w:val="00457DB0"/>
    <w:rsid w:val="004C359C"/>
    <w:rsid w:val="00500CC7"/>
    <w:rsid w:val="00537BDF"/>
    <w:rsid w:val="005C5AA4"/>
    <w:rsid w:val="005E1D9C"/>
    <w:rsid w:val="005F14D7"/>
    <w:rsid w:val="006111DB"/>
    <w:rsid w:val="00686F75"/>
    <w:rsid w:val="006A77B2"/>
    <w:rsid w:val="006B215B"/>
    <w:rsid w:val="006B5F49"/>
    <w:rsid w:val="0074543D"/>
    <w:rsid w:val="00783941"/>
    <w:rsid w:val="0078750D"/>
    <w:rsid w:val="007C2B4C"/>
    <w:rsid w:val="007D0326"/>
    <w:rsid w:val="007F64B7"/>
    <w:rsid w:val="00806048"/>
    <w:rsid w:val="00812782"/>
    <w:rsid w:val="00812AEE"/>
    <w:rsid w:val="00815CED"/>
    <w:rsid w:val="0082067B"/>
    <w:rsid w:val="0083738A"/>
    <w:rsid w:val="00884F1D"/>
    <w:rsid w:val="008A5861"/>
    <w:rsid w:val="008C00E6"/>
    <w:rsid w:val="008E6F38"/>
    <w:rsid w:val="008F15BA"/>
    <w:rsid w:val="009072AD"/>
    <w:rsid w:val="0092361A"/>
    <w:rsid w:val="009567B3"/>
    <w:rsid w:val="00960C47"/>
    <w:rsid w:val="009A300B"/>
    <w:rsid w:val="009E09C7"/>
    <w:rsid w:val="009F799E"/>
    <w:rsid w:val="00A0793A"/>
    <w:rsid w:val="00A34DFD"/>
    <w:rsid w:val="00A60246"/>
    <w:rsid w:val="00A67E67"/>
    <w:rsid w:val="00A734E4"/>
    <w:rsid w:val="00A7548C"/>
    <w:rsid w:val="00AB1CD1"/>
    <w:rsid w:val="00AD4EC1"/>
    <w:rsid w:val="00AE6DCA"/>
    <w:rsid w:val="00B007D0"/>
    <w:rsid w:val="00B36EA2"/>
    <w:rsid w:val="00B54C65"/>
    <w:rsid w:val="00B55D32"/>
    <w:rsid w:val="00B732CB"/>
    <w:rsid w:val="00B96A95"/>
    <w:rsid w:val="00C20007"/>
    <w:rsid w:val="00C73A5D"/>
    <w:rsid w:val="00C91E9D"/>
    <w:rsid w:val="00CA0071"/>
    <w:rsid w:val="00CC16A3"/>
    <w:rsid w:val="00CE2891"/>
    <w:rsid w:val="00CE563C"/>
    <w:rsid w:val="00CF1569"/>
    <w:rsid w:val="00D0047F"/>
    <w:rsid w:val="00D03136"/>
    <w:rsid w:val="00D12CAD"/>
    <w:rsid w:val="00D7196F"/>
    <w:rsid w:val="00D7237E"/>
    <w:rsid w:val="00DC786B"/>
    <w:rsid w:val="00DF32FA"/>
    <w:rsid w:val="00E069EE"/>
    <w:rsid w:val="00E255D9"/>
    <w:rsid w:val="00E325A1"/>
    <w:rsid w:val="00E5649B"/>
    <w:rsid w:val="00E65509"/>
    <w:rsid w:val="00E735E7"/>
    <w:rsid w:val="00E828F1"/>
    <w:rsid w:val="00E835B8"/>
    <w:rsid w:val="00EA78D8"/>
    <w:rsid w:val="00EC6493"/>
    <w:rsid w:val="00EE0E06"/>
    <w:rsid w:val="00F15B84"/>
    <w:rsid w:val="00F72573"/>
    <w:rsid w:val="00F92DB4"/>
    <w:rsid w:val="00FC679E"/>
    <w:rsid w:val="00FE1D7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5F43B"/>
  <w15:chartTrackingRefBased/>
  <w15:docId w15:val="{45B52CA7-E8E6-49ED-BF5F-97B3EE3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44161"/>
  </w:style>
  <w:style w:type="paragraph" w:styleId="Footer">
    <w:name w:val="footer"/>
    <w:basedOn w:val="Normal"/>
    <w:link w:val="Char0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144161"/>
  </w:style>
  <w:style w:type="paragraph" w:styleId="ListParagraph">
    <w:name w:val="List Paragraph"/>
    <w:basedOn w:val="Normal"/>
    <w:uiPriority w:val="34"/>
    <w:qFormat/>
    <w:rsid w:val="00812782"/>
    <w:pPr>
      <w:ind w:left="720"/>
      <w:contextualSpacing/>
    </w:pPr>
  </w:style>
  <w:style w:type="table" w:styleId="TableGrid">
    <w:name w:val="Table Grid"/>
    <w:basedOn w:val="TableNormal"/>
    <w:uiPriority w:val="39"/>
    <w:rsid w:val="008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D12CAD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7BDB"/>
    <w:pPr>
      <w:bidi/>
      <w:spacing w:after="0" w:line="240" w:lineRule="auto"/>
    </w:pPr>
    <w:rPr>
      <w:rFonts w:eastAsiaTheme="minorEastAsia" w:cs="Arial"/>
    </w:rPr>
  </w:style>
  <w:style w:type="table" w:customStyle="1" w:styleId="TableGrid1">
    <w:name w:val="Table Grid_1"/>
    <w:basedOn w:val="TableNormal"/>
    <w:uiPriority w:val="39"/>
    <w:rsid w:val="00E8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54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_2"/>
    <w:basedOn w:val="TableNormal"/>
    <w:uiPriority w:val="39"/>
    <w:rsid w:val="00E8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مرام سعيد</dc:creator>
  <cp:lastModifiedBy>مرام سعيد</cp:lastModifiedBy>
  <cp:revision>7</cp:revision>
  <cp:lastPrinted>2023-04-06T09:06:00Z</cp:lastPrinted>
  <dcterms:created xsi:type="dcterms:W3CDTF">2023-04-06T01:06:00Z</dcterms:created>
  <dcterms:modified xsi:type="dcterms:W3CDTF">2023-04-08T22:48:00Z</dcterms:modified>
</cp:coreProperties>
</file>