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894E29" w14:textId="2B1A41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paraId="58690C4F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94E29" w14:paraId="549F221B" w14:textId="0DD32D1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406F9D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231622E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30F63E5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57E090C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6A68B9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P="00C77625" w14:paraId="3E8D6ECF" w14:textId="62D2251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C77625" w14:paraId="3AB63548" w14:textId="1ED9304A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P="001F05BF" w14:paraId="135ED256" w14:textId="5B7F7D93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C08694E" w14:textId="1EE7E54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823B0B" w:rsidP="001F05BF" w14:paraId="450168AA" w14:textId="016EABF0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09BD4AE4" w14:textId="767D512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5E37692B" w14:textId="00F0D31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823B0B" w14:paraId="50440A0A" w14:textId="3086BDB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14:paraId="527B941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45BD7353" w14:textId="7CB9B32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043A7A89" w14:textId="520721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3688784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31A3C4D1" w14:textId="4905F4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31A4FD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33E0B246" w14:textId="7AEF7B8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715D9C3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7BAB7124" w14:textId="3BF4DC7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47B61E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394239" w14:paraId="01A744BB" w14:textId="1D16AEC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5741DD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6C61D758" w14:textId="079AC25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14:paraId="5373557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200219A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4B6A98C3" w14:textId="63385AC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067070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430615C9" w14:textId="70D293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6D9C2F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1A4AC5C7" w14:textId="527575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P="003C65A6" w14:paraId="220591B1" w14:textId="5219C91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94239" w:rsidRPr="003C65A6" w:rsidP="003C65A6" w14:paraId="781823FD" w14:textId="385C905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A079A3" w:rsidP="00A079A3" w14:paraId="2390DFB2" w14:textId="7777777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A079A3" w14:paraId="3E89D5DE" w14:textId="17ADBE4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258pt;height:184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66.25pt;height:187.5pt;margin-top:12.4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5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7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39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0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1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2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3C65A6" w14:textId="32D01EC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نواع</w:t>
                            </w:r>
                            <w:bookmarkStart w:id="0" w:name="_GoBack"/>
                            <w:bookmarkEnd w:id="0"/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3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3C65A6" w14:paraId="43F42ECF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نواع</w:t>
                      </w:r>
                      <w:bookmarkStart w:id="0" w:name="_GoBack"/>
                      <w:bookmarkEnd w:id="0"/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1796D00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247FE1" w14:textId="04EEFDD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4" style="width:242.25pt;height:39.75pt;margin-top:2.25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247FE1" w14:paraId="640931E6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5822E42C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1D9F074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B4359E" w14:paraId="58305C34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0F38FB1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P="00B4359E" w14:paraId="2ADC5850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6234B4D3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P="00B4359E" w14:paraId="1B09F299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026B65E2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D30316B" w14:textId="4CDEEF5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B4359E" w:rsidP="00B4359E" w14:paraId="6CE4B70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1D4F751F" w14:textId="65EBE5A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7D70696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6F247BE3" w14:textId="0B7A281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B4359E" w:rsidP="00B4359E" w14:paraId="65B193A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687B1003" w14:textId="78DAB2C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6A4A8FBD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9794543" w14:textId="38104D64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B4359E" w:rsidP="00B4359E" w14:paraId="4C6301F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0D504145" w14:textId="58B6AF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0" w:themeFill="text2" w:themeFillTint="33"/>
          </w:tcPr>
          <w:p w:rsidR="00B4359E" w:rsidRPr="00B4359E" w:rsidP="00B4359E" w14:paraId="08A3DE41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paraId="11922AC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2F809D04" w14:textId="7425FB3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P="007531B9" w14:paraId="61F6ED70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P="00A079A3" w14:paraId="37B6E672" w14:textId="3F6BB04C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P="00A079A3" w14:textId="533BEA28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625789847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5789847" name="صورة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7" style="width:246pt;height:261.75pt;margin-top:28.3pt;margin-left:2.4pt;mso-height-percent:0;mso-height-relative:margin;mso-wrap-distance-bottom:0;mso-wrap-distance-left:9pt;mso-wrap-distance-right:9pt;mso-wrap-distance-top:0;mso-wrap-style:square;position:absolute;v-text-anchor:middle;visibility:visible;z-index:251706368" fillcolor="white" strokecolor="#f79646" strokeweight="2pt">
                <v:textbox>
                  <w:txbxContent>
                    <w:p w:rsidR="00A079A3" w:rsidP="00A079A3" w14:paraId="343844FE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13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P="00A079A3" w14:paraId="35A3C83D" w14:textId="3BD42237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P="00A079A3" w14:paraId="54315B6A" w14:textId="11B9FBC5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:rsidR="00A079A3" w:rsidRPr="00A079A3" w:rsidP="00A079A3" w14:paraId="26FC7D06" w14:textId="6EA12259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:rsidR="00A079A3" w:rsidRPr="00A079A3" w:rsidP="00A079A3" w14:paraId="24AE23F2" w14:textId="66CA517B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P="00A079A3" w14:paraId="110A6A48" w14:textId="407C450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A079A3" w:rsidP="00A079A3" w14:paraId="7A70D776" w14:textId="2D70671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:rsidR="00A079A3" w:rsidP="00A079A3" w14:paraId="60235879" w14:textId="7AFD4F6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......................................................................</w:t>
      </w:r>
    </w:p>
    <w:p w:rsidR="00A079A3" w:rsidP="00A079A3" w14:paraId="62DBF181" w14:textId="74909E9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P="00A079A3" w14:paraId="5737FCEC" w14:textId="029BE547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7531B9" w:rsidRPr="00A079A3" w:rsidP="007531B9" w14:paraId="019E0BE5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  <w:sectPr w:rsidSect="00184BFD">
          <w:footerReference w:type="default" r:id="rId7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width:52.5pt;height:64.45pt;margin-top:-75.6pt;margin-left:4.8pt;position:absolute;z-index:251705344" stroked="f">
            <v:imagedata r:id="rId8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58049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23768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EG"/>
              </w:rPr>
              <w:t xml:space="preserve">  </w:t>
            </w:r>
            <w:r w:rsidR="0058049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</w:rPr>
        <w:pict>
          <v:rect id="_x0000_s1049" style="width:87pt;height:108pt;margin-top:5.15pt;margin-left:-22.95pt;position:absolute;z-index:251707392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3B51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العالم العربي </w:t>
                  </w:r>
                </w:p>
                <w:p w:rsidR="00635114" w:rsidRPr="008B2F4D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3B51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العالم الاسلامي</w:t>
                  </w:r>
                </w:p>
                <w:p w:rsidR="00635114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3B51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التركيب النوعي</w:t>
                  </w:r>
                </w:p>
                <w:p w:rsidR="00DD34AD" w:rsidRPr="008B2F4D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الأمية </w:t>
                  </w:r>
                </w:p>
                <w:p w:rsidR="00635114" w:rsidRPr="008B2F4D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D645D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لاجوس </w:t>
                  </w:r>
                </w:p>
                <w:p w:rsidR="00635114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D645D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سورابايا</w:t>
                  </w:r>
                </w:p>
                <w:p w:rsidR="003B51A7" w:rsidRPr="008B2F4D" w:rsidP="008B2F4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التركيب العمري </w:t>
                  </w:r>
                </w:p>
              </w:txbxContent>
            </v:textbox>
          </v:rect>
        </w:pict>
      </w:r>
    </w:p>
    <w:p w:rsidR="004003C0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en-US" w:eastAsia="en-US"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val="en-US" w:eastAsia="en-US"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EG"/>
        </w:rPr>
        <w:t xml:space="preserve"> من العبارات ادناه؟</w:t>
      </w:r>
      <w:r>
        <w:rPr>
          <w:rFonts w:ascii="Arial" w:hAnsi="Arial" w:cs="Arial" w:hint="cs"/>
          <w:b/>
          <w:bCs/>
          <w:noProof/>
          <w:rtl/>
        </w:rPr>
        <w:pict>
          <v:rect id="_x0000_s1050" style="width:31.5pt;height:66.75pt;margin-top:0.4pt;margin-left:474.3pt;position:absolute;z-index:251708416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DD34A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  <w:r w:rsidRPr="008B2F4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D645D1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lang w:val="en-US" w:eastAsia="en-US" w:bidi="ar-SA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(                        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العاصمة السابقة لدولة نيجيريا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635114" w:rsidRPr="00AD512E" w:rsidP="00D645D1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lang w:val="en-US" w:eastAsia="en-US" w:bidi="ar-SA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(                        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مركز صناعي وميناء بحري هام لإندونيسيا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635114" w:rsidRPr="00AD512E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lang w:val="en-US" w:eastAsia="en-US" w:bidi="ar-SA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(                         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مجموعة الدول الاعضاء في جامعة الدول العربية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8B2F4D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lang w:val="en-US" w:eastAsia="en-US" w:bidi="ar-SA"/>
        </w:rPr>
      </w:pP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(                         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توزيع السكان الى ذكور واناث ونسبة كل منهم الى جملة السكان </w:t>
      </w:r>
      <w:r w:rsidR="00B751BB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DD34AD" w:rsidRPr="00AD512E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(                         ) هي فقدان القدرة على القراءة والكتابة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DD34AD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51" style="width:31.5pt;height:66.75pt;margin-top:11.35pt;margin-left:472.8pt;position:absolute;z-index:251709440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3</w:t>
                  </w:r>
                  <w:r w:rsidRPr="008B2F4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34"/>
        <w:gridCol w:w="838"/>
        <w:gridCol w:w="4332"/>
      </w:tblGrid>
      <w:tr w:rsidTr="00CE64A1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هضبة بلوخستان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المملكة العربية السعودية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جبال الحجاز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مصر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نهر النيل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تركيا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باكستان 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</w:pPr>
      <w:r>
        <w:rPr>
          <w:b/>
          <w:bCs/>
          <w:noProof/>
          <w:color w:val="C00000"/>
          <w:u w:val="single"/>
        </w:rPr>
        <w:pict>
          <v:group id="_x0000_s1052" editas="orgchart" style="width:240pt;height:77pt;margin-top:17.5pt;margin-left:-24.2pt;position:absolute;z-index:251712512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53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54" type="#_x0000_t34" style="width:360;height:1260;flip:x;left:4425;position:absolute;rotation:270;top:5437" o:connectortype="elbow" adj="4500,95408,-219175" stroked="t" strokeweight="2.25pt"/>
            <v:roundrect id="_s4276" o:spid="_x0000_s1055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0"/>
                        <w:szCs w:val="20"/>
                        <w:lang w:val="en-US" w:eastAsia="en-US" w:bidi="ar-SA"/>
                      </w:rPr>
                    </w:pPr>
                    <w:r w:rsidR="003B51A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>التحديات العالم العربي والاسلامي</w:t>
                    </w:r>
                  </w:p>
                </w:txbxContent>
              </v:textbox>
            </v:roundrect>
            <v:shape id="_s4277" o:spid="_x0000_s1056" type="#_x0000_t34" style="width:360;height:1260;left:3165;position:absolute;rotation:270;top:5437" o:connectortype="elbow" adj="4500,-95408,-102875" stroked="t" strokeweight="2.25pt"/>
            <v:roundrect id="_s4278" o:spid="_x0000_s1057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</w:p>
                </w:txbxContent>
              </v:textbox>
            </v:roundrect>
            <v:roundrect id="_s4279" o:spid="_x0000_s1058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</w:rPr>
        <w:pict>
          <v:group id="_x0000_s1059" editas="orgchart" style="width:240pt;height:78.75pt;margin-top:4.45pt;margin-left:226.15pt;position:absolute;z-index:251711488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60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61" type="#_x0000_t34" style="width:360;height:1260;flip:x;left:4425;position:absolute;rotation:270;top:5437" o:connectortype="elbow" adj="4500,95408,-219175" stroked="t" strokeweight="2.25pt"/>
            <v:roundrect id="_s4266" o:spid="_x0000_s1062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  <w:p w:rsidR="00132C53" w:rsidRPr="003B51A7" w:rsidP="00AD512E">
                    <w:pPr>
                      <w:shd w:val="clear" w:color="auto" w:fill="F7CAAC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en-US" w:eastAsia="en-US" w:bidi="ar-SA"/>
                      </w:rPr>
                    </w:pPr>
                    <w:r w:rsidRPr="003B51A7" w:rsidR="003B51A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18"/>
                        <w:szCs w:val="18"/>
                        <w:rtl/>
                        <w:lang w:val="en-US" w:eastAsia="en-US" w:bidi="ar-SA"/>
                      </w:rPr>
                      <w:t>عوامل ترابط العالم العربي والاسلامي</w:t>
                    </w:r>
                  </w:p>
                </w:txbxContent>
              </v:textbox>
            </v:roundrect>
            <v:shape id="_s4270" o:spid="_x0000_s1063" type="#_x0000_t34" style="width:360;height:1260;left:3165;position:absolute;rotation:270;top:5437" o:connectortype="elbow" adj="4500,-95408,-102875" stroked="t" strokeweight="2.25pt"/>
            <v:roundrect id="_s4267" o:spid="_x0000_s1064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</w:p>
                </w:txbxContent>
              </v:textbox>
            </v:roundrect>
            <v:roundrect id="_s4269" o:spid="_x0000_s1065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20"/>
                        <w:szCs w:val="20"/>
                        <w:lang w:val="en-US" w:eastAsia="en-US" w:bidi="ar-SA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66" style="width:31.5pt;height:66.75pt;margin-top:4.45pt;margin-left:476.55pt;position:absolute;z-index:251710464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8B2F4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FC3275" w:rsidRPr="00116D7F" w:rsidP="0058049C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السؤال الرابع :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( أ )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قارن بين </w:t>
      </w:r>
      <w:r w:rsidR="005804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اندونيسيا و ألبانيا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 وفق الجدول؟</w:t>
      </w:r>
    </w:p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</w:rPr>
        <w:pict>
          <v:rect id="_x0000_s1067" style="width:31.5pt;height:66.75pt;margin-top:0.75pt;margin-left:475.8pt;position:absolute;z-index:251713536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D645D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8B2F4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797"/>
        <w:gridCol w:w="3826"/>
      </w:tblGrid>
      <w:tr w:rsidTr="000C6472">
        <w:tblPrEx>
          <w:tblW w:w="0" w:type="auto"/>
          <w:tblInd w:w="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اندونيسيا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ألبانيا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الموقع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المناخ 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العاصمة </w:t>
            </w:r>
          </w:p>
        </w:tc>
        <w:tc>
          <w:tcPr>
            <w:tcW w:w="3921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  <w:lang w:val="en-US" w:eastAsia="en-US" w:bidi="ar-SA"/>
        </w:rPr>
      </w:pPr>
      <w:r w:rsidRPr="00E3394F"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  <w:lang w:val="en-US" w:eastAsia="en-US" w:bidi="ar-SA"/>
        </w:rPr>
        <w:t xml:space="preserve">( ب ) </w:t>
      </w:r>
      <w:r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  <w:lang w:val="en-US" w:eastAsia="en-US" w:bidi="ar-SA"/>
        </w:rPr>
        <w:t xml:space="preserve">وضح باختصار اهمية موقع العالم العربي والاسلامي 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  <w:lang w:val="en-US" w:eastAsia="en-US" w:bidi="ar-SA"/>
        </w:rPr>
        <w:t>؟</w:t>
      </w:r>
      <w:r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  <w:lang w:val="en-US" w:eastAsia="en-US" w:bidi="ar-SA"/>
        </w:rPr>
        <w:t xml:space="preserve"> </w:t>
      </w:r>
    </w:p>
    <w:p w:rsid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  <w:lang w:val="en-US" w:eastAsia="en-US" w:bidi="ar-SA"/>
        </w:rPr>
      </w:pPr>
    </w:p>
    <w:p w:rsidR="00116D7F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  <w:lang w:val="en-US" w:eastAsia="en-US" w:bidi="ar-SA"/>
        </w:rPr>
      </w:pPr>
      <w:r w:rsidRPr="00D645D1" w:rsidR="00E3394F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.................................</w:t>
      </w:r>
      <w:r w:rsidRPr="00D645D1" w:rsidR="00E3394F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</w:t>
      </w:r>
    </w:p>
    <w:p w:rsidR="00D645D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en-US" w:eastAsia="en-US" w:bidi="ar-SA"/>
        </w:rPr>
      </w:pPr>
    </w:p>
    <w:p w:rsidR="001E26C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68" style="width:31.5pt;height:66.75pt;margin-top:0.3pt;margin-left:472.8pt;position:absolute;z-index:251714560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DD34A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8B2F4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درجات</w:t>
                  </w:r>
                </w:p>
              </w:txbxContent>
            </v:textbox>
          </v:rect>
        </w:pic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الخامس:</w: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ضع 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√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) امام العبارة الصائبة وعلامة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×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 xml:space="preserve"> ) امام العبارة الخاطئة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val="en-US" w:eastAsia="en-US" w:bidi="ar-SA"/>
        </w:rPr>
        <w:t>؟</w:t>
      </w: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662"/>
        <w:gridCol w:w="709"/>
      </w:tblGrid>
      <w:tr w:rsidTr="00A8045B">
        <w:tblPrEx>
          <w:tblW w:w="0" w:type="auto"/>
          <w:tblInd w:w="8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الترابط بين دول العالم العربي والاسلامي يخدم العالم أجمع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يتركز ويتوزع أغلب سكان العالم العربي والاسلامي في قارتي آسيا وافريقيا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تعادل مساحة العالم العربي والاسلامي ربع مساحة اليابسة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تقع نيجيريا في وسط قارة افريقيا على المحيط الاطلسي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sectPr w:rsidSect="00AD512E">
          <w:headerReference w:type="default" r:id="rId9"/>
          <w:footerReference w:type="default" r:id="rId10"/>
          <w:type w:val="nextPage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0BC4D3E5" w14:textId="283E2B46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6638B329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6E04493C" w14:textId="6828BABC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0DFCDEC1" w14:textId="14E983F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36B33A80" w14:textId="416F7411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13"/>
        <w:gridCol w:w="1843"/>
        <w:gridCol w:w="1524"/>
        <w:gridCol w:w="1260"/>
        <w:gridCol w:w="360"/>
        <w:gridCol w:w="1530"/>
      </w:tblGrid>
      <w:tr w14:paraId="2F18BA74" w14:textId="77777777" w:rsidTr="00410B7C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13" w:type="dxa"/>
            <w:vAlign w:val="bottom"/>
            <w:hideMark/>
          </w:tcPr>
          <w:p w:rsidR="00417F38" w:rsidRPr="005549BC" w:rsidP="00536E54" w14:paraId="1FA4519D" w14:textId="1371CE2D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42D5DC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4" w:type="dxa"/>
            <w:gridSpan w:val="2"/>
            <w:vAlign w:val="bottom"/>
          </w:tcPr>
          <w:p w:rsidR="00417F38" w:rsidRPr="005549BC" w:rsidP="00C47A3B" w14:paraId="6EC75D7C" w14:textId="401CD9A4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EE7ED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الثاني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9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4323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654802BE" w14:textId="77777777" w:rsidTr="00410B7C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6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17F38" w:rsidRPr="005549BC" w:rsidP="00536E54" w14:paraId="6F73187B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7E2D4A" w:rsidP="007E2D4A" w14:paraId="4B292BE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137630931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70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1763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460918268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71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6964D633" w14:textId="198D4BD1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61017589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72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2015417881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73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93698963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74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237745729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75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23776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124E75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يصل عدد الجزر الإندونيسية إلى عشرة آلاف جزيرة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025CD20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تساوي مساحة العالم العربي نحو 14 مليون كم 2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5DD4A7E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60457044" w14:textId="62AC38D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تقع ألبانيا في جنوب شرق أوروبا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32D9D81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477C80E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تعتبر لاجوس العاصمة الحالية لنيجيريا وتقع في الوسط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34827F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7B17B48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العوامل البشرية المؤثرة في توزيع السكان الأنشطة الاقتصادية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2DEE3D64" w14:textId="151DCA6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828108027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76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595135229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77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674231855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78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452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300CC8FC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C6EDB" w:rsidRPr="000C0056" w:rsidP="000C0056" w14:paraId="631014E7" w14:textId="2549788F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43907225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79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00896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1C66EDB8" w14:textId="77777777" w:rsidTr="00867F83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0056" w:rsidRPr="00C76267" w:rsidP="00867F83" w14:paraId="30FE073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341E388D" w14:textId="77777777" w:rsidTr="00867F83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3BA7C8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448AC0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2FC3F9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221574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11971121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66C596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5AFB37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الأعضاء في منظمة التعان الإسلامي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085BD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5B5FC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الأمية</w:t>
            </w:r>
          </w:p>
        </w:tc>
      </w:tr>
      <w:tr w14:paraId="548C1BAE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B78D1D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517F1F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الدول ذات المستوى الاقتصاي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2A9585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5AE8E0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البطالة</w:t>
            </w:r>
          </w:p>
        </w:tc>
      </w:tr>
      <w:tr w14:paraId="3FB1B6E6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E0EBA5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60EF35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هم الأفراد الذين يعيشون بلا عمل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769B489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E3CDB3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العالم الإسلامي</w:t>
            </w:r>
          </w:p>
        </w:tc>
      </w:tr>
      <w:tr w14:paraId="2DEDDA00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FC2761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2381BD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التي تضمها جامعة الدول العربية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D91647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DC732A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الدول الفقيرة  </w:t>
            </w:r>
          </w:p>
        </w:tc>
      </w:tr>
      <w:tr w14:paraId="3E560395" w14:textId="77777777" w:rsidTr="00867F83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8D0FC7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2472C34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فقدان القدرة على القراءة والكتابة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1BAC81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59B353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الدول العربية</w:t>
            </w:r>
          </w:p>
        </w:tc>
      </w:tr>
    </w:tbl>
    <w:p w:rsidR="003C6EDB" w:rsidP="00300785" w14:paraId="1E5DFAA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60697812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80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2787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3510421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81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6160437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82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EBA013C" w14:textId="2C962AA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186631402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83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360F0F8C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AA516A" w14:paraId="216A2707" w14:textId="0B04793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1- </w:t>
      </w:r>
      <w:r w:rsidR="00712F5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آثار الأمية في العالم العربي والإسلامي: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36E97A8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انتشار الصحة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3808E61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ركود التنمية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67B81AF9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ارتفاع تنافسية الاقتصاد 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2777C7FA" w14:textId="56C4335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تزداد الكثافة السكانية في المناطق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393F8867" w14:textId="7D085F5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الصناعية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56D7E93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الرملية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1EC22D15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3B468FFA" w14:textId="69AAF1D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تمثل مساحة العالم العربي والإسلامي بالنسبة إلى مساحة العالم :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42878C1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</w:t>
            </w:r>
            <w:r w:rsidR="00977B26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س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20562EE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الربع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9AF4521" w14:textId="63479DC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الثلث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6F432C57" w14:textId="3169A1B5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4-: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تطل نيجيرا من الجنوب على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3A6E8CF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خليج البنغال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2A3F0D3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خليج غينيا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19638659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المحيط الهندي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1FB73DE8" w14:textId="03C936D1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5-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تعد مركزا صناعيا وميناء بحريا لإندونيسيا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53CEC2EC" w14:textId="177FA35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لاجوس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EA9D56" w14:textId="115C0B6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دورسو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344385F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سورابايا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 w14:paraId="246B4042" w14:textId="6520E51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12190" cy="509905"/>
                <wp:effectExtent l="0" t="0" r="54610" b="61595"/>
                <wp:wrapNone/>
                <wp:docPr id="1212787531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84" type="#_x0000_t80" style="width:79.7pt;height:40.15pt;margin-top:4.1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360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B7D" w:rsidP="009A2B7D" w14:paraId="05A195DA" w14:textId="1F5A454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6224782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85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07FEF" w:rsidP="00300785" w14:paraId="64B46FD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300785" w14:paraId="2155957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22FE896A" w14:textId="7980118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اذكر اثنين فقط لكل مما يلي :</w:t>
      </w:r>
    </w:p>
    <w:p w:rsidR="00B07FEF" w:rsidP="00300785" w14:paraId="59F865E7" w14:textId="1132699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1- من العوامل التي ساعدت على انتشار الفقر في العالم العربي والإسلامي:</w:t>
      </w:r>
    </w:p>
    <w:p w:rsidR="00B07FEF" w:rsidP="00300785" w14:paraId="5745969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34DC57B4" w14:textId="6D2314C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373DD02A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43EFFB1E" w14:textId="01CC129E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 يتوزع أغلب سكان العالم العربي والإسلامي بين قارتي :</w:t>
      </w:r>
    </w:p>
    <w:p w:rsidR="00B07FEF" w:rsidP="00B07FEF" w14:paraId="6826E576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46C1DD0" w14:textId="096E5105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51B0A120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CD9142E" w14:textId="221C9EE5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3- من الخصائص السكانية التي تميز العالم العربي والإسلامي :</w:t>
      </w:r>
    </w:p>
    <w:p w:rsidR="00B07FEF" w:rsidP="00B07FEF" w14:paraId="42940457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19F02E49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448BAA48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sectPr w:rsidSect="006F6975">
      <w:headerReference w:type="default" r:id="rId13"/>
      <w:footerReference w:type="default" r:id="rId14"/>
      <w:endnotePr>
        <w:numFmt w:val="lowerLetter"/>
      </w:endnotePr>
      <w:type w:val="nextPage"/>
      <w:pgSz w:w="11907" w:h="16443" w:code="9"/>
      <w:pgMar w:top="709" w:right="747" w:bottom="426" w:left="426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54DF9A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7FE1" w:rsid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tabs>
        <w:tab w:val="center" w:pos="4320"/>
        <w:tab w:val="right" w:pos="8640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"/>
        <w:szCs w:val="2"/>
        <w:lang w:val="en-US" w:eastAsia="en-US" w:bidi="ar-SA"/>
      </w:rPr>
    </w:pPr>
    <w:r w:rsidR="001E26C1">
      <w:rPr>
        <w:rFonts w:ascii="Times New Roman" w:eastAsia="Times New Roman" w:hAnsi="Times New Roman" w:cs="Times New Roman" w:hint="cs"/>
        <w:sz w:val="2"/>
        <w:szCs w:val="2"/>
        <w:rtl/>
        <w:lang w:val="en-US" w:eastAsia="en-US" w:bidi="ar-SA"/>
      </w:rPr>
      <w:t>م</w:t>
    </w:r>
  </w:p>
  <w:p w:rsidR="000C113A" w:rsidP="00041659">
    <w:pPr>
      <w:tabs>
        <w:tab w:val="center" w:pos="4320"/>
        <w:tab w:val="right" w:pos="8640"/>
      </w:tabs>
      <w:bidi/>
      <w:spacing w:after="0" w:line="240" w:lineRule="auto"/>
      <w:ind w:left="0" w:right="0"/>
      <w:rPr>
        <w:rFonts w:ascii="Times New Roman" w:eastAsia="Times New Roman" w:hAnsi="Times New Roman" w:cs="Times New Roman" w:hint="cs"/>
        <w:sz w:val="2"/>
        <w:szCs w:val="2"/>
        <w:rtl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bidi/>
            <w:spacing w:after="0" w:line="240" w:lineRule="auto"/>
            <w:ind w:left="0" w:right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 w:eastAsia="en-US" w:bidi="ar-SA"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04E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F04ECD" w:rsidRPr="00F04ECD" w:rsidP="0058049C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="009879E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ادارة </w:t>
                      </w:r>
                      <w:r w:rsidR="0058049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 .................</w:t>
                      </w:r>
                    </w:p>
                    <w:p w:rsidR="00F04ECD" w:rsidP="0058049C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04E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مكتب تعليم </w:t>
                      </w:r>
                      <w:r w:rsidR="0058049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</w:t>
                      </w:r>
                    </w:p>
                    <w:p w:rsidR="0042786E" w:rsidRPr="0042786E" w:rsidP="0042786E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="0058049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.....................</w:t>
                      </w:r>
                    </w:p>
                    <w:p w:rsidR="0042786E" w:rsidRPr="00F04ECD" w:rsidP="00F04ECD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bidi/>
            <w:spacing w:after="0" w:line="216" w:lineRule="auto"/>
            <w:ind w:left="0" w:right="0"/>
            <w:jc w:val="center"/>
            <w:rPr>
              <w:rFonts w:ascii="Times New Roman" w:eastAsia="Times New Roman" w:hAnsi="Times New Roman" w:cs="Times New Roman" w:hint="cs"/>
              <w:b/>
              <w:bCs/>
              <w:sz w:val="44"/>
              <w:szCs w:val="44"/>
              <w:lang w:val="en-US" w:eastAsia="en-US" w:bidi="ar-SA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bidi/>
            <w:spacing w:after="0" w:line="240" w:lineRule="auto"/>
            <w:ind w:left="0" w:right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 w:eastAsia="en-US" w:bidi="ar-SA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2786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2786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2786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المادة: الدراسات الاجتماعية</w:t>
                      </w:r>
                    </w:p>
                    <w:p w:rsidR="0042786E" w:rsidRPr="0042786E" w:rsidP="003B51A7">
                      <w:pPr>
                        <w:bidi/>
                        <w:spacing w:after="0" w:line="240" w:lineRule="auto"/>
                        <w:ind w:left="0" w:righ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2786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الصف: </w:t>
                      </w:r>
                      <w:r w:rsidR="003B51A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الثاني</w:t>
                      </w:r>
                      <w:r w:rsidRPr="0042786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bidi/>
                        <w:spacing w:after="0" w:line="240" w:lineRule="auto"/>
                        <w:ind w:left="0" w:right="0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bidi/>
      <w:spacing w:after="0" w:line="240" w:lineRule="auto"/>
      <w:ind w:left="0" w:right="0"/>
      <w:rPr>
        <w:rFonts w:ascii="Times New Roman" w:eastAsia="Times New Roman" w:hAnsi="Times New Roman" w:cs="Times New Roman"/>
        <w:sz w:val="2"/>
        <w:szCs w:val="2"/>
        <w:lang w:val="en-US" w:eastAsia="en-US" w:bidi="ar-SA"/>
      </w:rPr>
    </w:pPr>
  </w:p>
  <w:p w:rsidR="000C113A" w:rsidRPr="00041659" w:rsidP="00041659">
    <w:pPr>
      <w:tabs>
        <w:tab w:val="center" w:pos="4320"/>
        <w:tab w:val="right" w:pos="8640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"/>
        <w:szCs w:val="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8"/>
  </w:num>
  <w:num w:numId="5">
    <w:abstractNumId w:val="7"/>
  </w:num>
  <w:num w:numId="6">
    <w:abstractNumId w:val="5"/>
  </w:num>
  <w:num w:numId="7">
    <w:abstractNumId w:val="19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22"/>
  </w:num>
  <w:num w:numId="13">
    <w:abstractNumId w:val="3"/>
  </w:num>
  <w:num w:numId="14">
    <w:abstractNumId w:val="23"/>
  </w:num>
  <w:num w:numId="15">
    <w:abstractNumId w:val="24"/>
  </w:num>
  <w:num w:numId="16">
    <w:abstractNumId w:val="13"/>
  </w:num>
  <w:num w:numId="17">
    <w:abstractNumId w:val="10"/>
  </w:num>
  <w:num w:numId="18">
    <w:abstractNumId w:val="15"/>
  </w:num>
  <w:num w:numId="19">
    <w:abstractNumId w:val="16"/>
  </w:num>
  <w:num w:numId="20">
    <w:abstractNumId w:val="4"/>
  </w:num>
  <w:num w:numId="21">
    <w:abstractNumId w:val="8"/>
  </w:num>
  <w:num w:numId="22">
    <w:abstractNumId w:val="9"/>
  </w:num>
  <w:num w:numId="23">
    <w:abstractNumId w:val="11"/>
  </w:num>
  <w:num w:numId="24">
    <w:abstractNumId w:val="20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1659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2CCD"/>
    <w:rsid w:val="000841DB"/>
    <w:rsid w:val="00085704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056"/>
    <w:rsid w:val="000C0794"/>
    <w:rsid w:val="000C113A"/>
    <w:rsid w:val="000C6472"/>
    <w:rsid w:val="000D16DE"/>
    <w:rsid w:val="000D5F11"/>
    <w:rsid w:val="000D761E"/>
    <w:rsid w:val="000E1642"/>
    <w:rsid w:val="00103043"/>
    <w:rsid w:val="0010339F"/>
    <w:rsid w:val="00107A1E"/>
    <w:rsid w:val="00116D7F"/>
    <w:rsid w:val="00123279"/>
    <w:rsid w:val="00123747"/>
    <w:rsid w:val="001244DC"/>
    <w:rsid w:val="00126C66"/>
    <w:rsid w:val="00130DC5"/>
    <w:rsid w:val="00132C53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26C1"/>
    <w:rsid w:val="001E6E35"/>
    <w:rsid w:val="001F05BF"/>
    <w:rsid w:val="00215C0D"/>
    <w:rsid w:val="00232DAE"/>
    <w:rsid w:val="0023768E"/>
    <w:rsid w:val="00237729"/>
    <w:rsid w:val="00247FE1"/>
    <w:rsid w:val="00250EBC"/>
    <w:rsid w:val="00254D4A"/>
    <w:rsid w:val="0026505C"/>
    <w:rsid w:val="00276FDD"/>
    <w:rsid w:val="0028486D"/>
    <w:rsid w:val="00291325"/>
    <w:rsid w:val="00293632"/>
    <w:rsid w:val="00294080"/>
    <w:rsid w:val="002944AB"/>
    <w:rsid w:val="00297FF1"/>
    <w:rsid w:val="002A0BFA"/>
    <w:rsid w:val="002A46D3"/>
    <w:rsid w:val="002A50D4"/>
    <w:rsid w:val="002B13BF"/>
    <w:rsid w:val="002C2936"/>
    <w:rsid w:val="002D07DF"/>
    <w:rsid w:val="002D3F5B"/>
    <w:rsid w:val="002D5C26"/>
    <w:rsid w:val="002F0584"/>
    <w:rsid w:val="00300785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51A7"/>
    <w:rsid w:val="003B66FD"/>
    <w:rsid w:val="003C1CC5"/>
    <w:rsid w:val="003C24A1"/>
    <w:rsid w:val="003C49BC"/>
    <w:rsid w:val="003C65A6"/>
    <w:rsid w:val="003C6EDB"/>
    <w:rsid w:val="003D4D30"/>
    <w:rsid w:val="003D60FF"/>
    <w:rsid w:val="003E4A42"/>
    <w:rsid w:val="004003C0"/>
    <w:rsid w:val="00401199"/>
    <w:rsid w:val="004011FF"/>
    <w:rsid w:val="00401D5A"/>
    <w:rsid w:val="00404B3C"/>
    <w:rsid w:val="00417F38"/>
    <w:rsid w:val="00424A69"/>
    <w:rsid w:val="0042786E"/>
    <w:rsid w:val="00440BD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553E"/>
    <w:rsid w:val="00536E54"/>
    <w:rsid w:val="00537098"/>
    <w:rsid w:val="00542F75"/>
    <w:rsid w:val="005549BC"/>
    <w:rsid w:val="00555FC2"/>
    <w:rsid w:val="00564446"/>
    <w:rsid w:val="005659DA"/>
    <w:rsid w:val="0058049C"/>
    <w:rsid w:val="00584A4A"/>
    <w:rsid w:val="005B3FC0"/>
    <w:rsid w:val="005B6C89"/>
    <w:rsid w:val="005C4661"/>
    <w:rsid w:val="005E1E26"/>
    <w:rsid w:val="00604B1E"/>
    <w:rsid w:val="00606EA1"/>
    <w:rsid w:val="00610508"/>
    <w:rsid w:val="00615796"/>
    <w:rsid w:val="00627AB5"/>
    <w:rsid w:val="00635114"/>
    <w:rsid w:val="00635435"/>
    <w:rsid w:val="006405C9"/>
    <w:rsid w:val="00647E40"/>
    <w:rsid w:val="00663B65"/>
    <w:rsid w:val="006660F8"/>
    <w:rsid w:val="00666BD8"/>
    <w:rsid w:val="006735D4"/>
    <w:rsid w:val="006763BB"/>
    <w:rsid w:val="00680172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D7208"/>
    <w:rsid w:val="006E123A"/>
    <w:rsid w:val="006E243E"/>
    <w:rsid w:val="006E6822"/>
    <w:rsid w:val="00701346"/>
    <w:rsid w:val="00703161"/>
    <w:rsid w:val="00703231"/>
    <w:rsid w:val="00707742"/>
    <w:rsid w:val="00710D4D"/>
    <w:rsid w:val="00712F5B"/>
    <w:rsid w:val="007219FC"/>
    <w:rsid w:val="0072281C"/>
    <w:rsid w:val="00724D83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3061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D6643"/>
    <w:rsid w:val="007E2D4A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655F9"/>
    <w:rsid w:val="00867F83"/>
    <w:rsid w:val="00881FB9"/>
    <w:rsid w:val="008826B9"/>
    <w:rsid w:val="008851E8"/>
    <w:rsid w:val="00890D13"/>
    <w:rsid w:val="0089273A"/>
    <w:rsid w:val="0089355F"/>
    <w:rsid w:val="00894E29"/>
    <w:rsid w:val="008A1234"/>
    <w:rsid w:val="008B2F4D"/>
    <w:rsid w:val="008B318C"/>
    <w:rsid w:val="008B7CAA"/>
    <w:rsid w:val="008C4691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1477"/>
    <w:rsid w:val="00933B88"/>
    <w:rsid w:val="009344E6"/>
    <w:rsid w:val="009370B6"/>
    <w:rsid w:val="0095339F"/>
    <w:rsid w:val="009556A1"/>
    <w:rsid w:val="009563A1"/>
    <w:rsid w:val="0096682D"/>
    <w:rsid w:val="00973FA9"/>
    <w:rsid w:val="00977B26"/>
    <w:rsid w:val="009814DA"/>
    <w:rsid w:val="009815B8"/>
    <w:rsid w:val="009879E3"/>
    <w:rsid w:val="009918AB"/>
    <w:rsid w:val="00992299"/>
    <w:rsid w:val="009946FE"/>
    <w:rsid w:val="009A2B7D"/>
    <w:rsid w:val="009B10FD"/>
    <w:rsid w:val="009B4CF6"/>
    <w:rsid w:val="009B6F9F"/>
    <w:rsid w:val="009B7AF7"/>
    <w:rsid w:val="009C16E9"/>
    <w:rsid w:val="009C1B66"/>
    <w:rsid w:val="009C283C"/>
    <w:rsid w:val="009C3730"/>
    <w:rsid w:val="009D5201"/>
    <w:rsid w:val="009E3DCE"/>
    <w:rsid w:val="009F20B7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045B"/>
    <w:rsid w:val="00A83D35"/>
    <w:rsid w:val="00A930FD"/>
    <w:rsid w:val="00A94F8C"/>
    <w:rsid w:val="00AA3209"/>
    <w:rsid w:val="00AA516A"/>
    <w:rsid w:val="00AD512E"/>
    <w:rsid w:val="00AE4960"/>
    <w:rsid w:val="00AE69D6"/>
    <w:rsid w:val="00AF5FDD"/>
    <w:rsid w:val="00AF6EFF"/>
    <w:rsid w:val="00B0440E"/>
    <w:rsid w:val="00B06668"/>
    <w:rsid w:val="00B07178"/>
    <w:rsid w:val="00B07FEF"/>
    <w:rsid w:val="00B1127A"/>
    <w:rsid w:val="00B13184"/>
    <w:rsid w:val="00B4046A"/>
    <w:rsid w:val="00B4255D"/>
    <w:rsid w:val="00B4359E"/>
    <w:rsid w:val="00B45C88"/>
    <w:rsid w:val="00B54601"/>
    <w:rsid w:val="00B5598A"/>
    <w:rsid w:val="00B56EBB"/>
    <w:rsid w:val="00B5764D"/>
    <w:rsid w:val="00B61232"/>
    <w:rsid w:val="00B64FE9"/>
    <w:rsid w:val="00B67F55"/>
    <w:rsid w:val="00B70F3E"/>
    <w:rsid w:val="00B72C7F"/>
    <w:rsid w:val="00B751BB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C5F15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47A3B"/>
    <w:rsid w:val="00C62A44"/>
    <w:rsid w:val="00C76267"/>
    <w:rsid w:val="00C77625"/>
    <w:rsid w:val="00C80025"/>
    <w:rsid w:val="00C81212"/>
    <w:rsid w:val="00C85779"/>
    <w:rsid w:val="00C90F44"/>
    <w:rsid w:val="00C92D79"/>
    <w:rsid w:val="00CA1385"/>
    <w:rsid w:val="00CA1F97"/>
    <w:rsid w:val="00CA3F1E"/>
    <w:rsid w:val="00CA6650"/>
    <w:rsid w:val="00CC388D"/>
    <w:rsid w:val="00CD2F81"/>
    <w:rsid w:val="00CD4341"/>
    <w:rsid w:val="00CD5345"/>
    <w:rsid w:val="00CD6B70"/>
    <w:rsid w:val="00CE64A1"/>
    <w:rsid w:val="00CF40C0"/>
    <w:rsid w:val="00CF62DA"/>
    <w:rsid w:val="00D04EE0"/>
    <w:rsid w:val="00D10092"/>
    <w:rsid w:val="00D10DE0"/>
    <w:rsid w:val="00D11A32"/>
    <w:rsid w:val="00D140A8"/>
    <w:rsid w:val="00D17D6B"/>
    <w:rsid w:val="00D202EA"/>
    <w:rsid w:val="00D332D9"/>
    <w:rsid w:val="00D42816"/>
    <w:rsid w:val="00D45547"/>
    <w:rsid w:val="00D645D1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34AD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16F84"/>
    <w:rsid w:val="00E25AEE"/>
    <w:rsid w:val="00E266E4"/>
    <w:rsid w:val="00E3394F"/>
    <w:rsid w:val="00E46979"/>
    <w:rsid w:val="00E5176B"/>
    <w:rsid w:val="00E517B7"/>
    <w:rsid w:val="00E535E1"/>
    <w:rsid w:val="00E6021F"/>
    <w:rsid w:val="00E6459C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E7EDD"/>
    <w:rsid w:val="00EF66A7"/>
    <w:rsid w:val="00F02B88"/>
    <w:rsid w:val="00F035E2"/>
    <w:rsid w:val="00F04ECD"/>
    <w:rsid w:val="00F171AE"/>
    <w:rsid w:val="00F202E3"/>
    <w:rsid w:val="00F35D95"/>
    <w:rsid w:val="00F36870"/>
    <w:rsid w:val="00F46DC1"/>
    <w:rsid w:val="00F515DC"/>
    <w:rsid w:val="00F6140B"/>
    <w:rsid w:val="00F6375D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3275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wmf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2</cp:revision>
  <cp:lastPrinted>2022-01-25T16:58:00Z</cp:lastPrinted>
  <dcterms:created xsi:type="dcterms:W3CDTF">2023-04-01T08:30:00Z</dcterms:created>
  <dcterms:modified xsi:type="dcterms:W3CDTF">2023-04-01T08:30:00Z</dcterms:modified>
</cp:coreProperties>
</file>